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C12DA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C12DA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C12DA1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C12DA1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EF4263" w:rsidRDefault="00C12DA1" w:rsidP="0016330C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085921" w:rsidRDefault="00C12DA1" w:rsidP="007A0DB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  <w:r w:rsidRPr="00085921">
              <w:rPr>
                <w:rFonts w:ascii="標楷體" w:eastAsia="標楷體" w:hAnsi="標楷體" w:hint="eastAsia"/>
              </w:rPr>
              <w:t>件(未能準時開庭原因：</w:t>
            </w:r>
            <w:r>
              <w:rPr>
                <w:rFonts w:ascii="標楷體" w:eastAsia="標楷體" w:hAnsi="標楷體" w:hint="eastAsia"/>
              </w:rPr>
              <w:t>51</w:t>
            </w:r>
            <w:r w:rsidRPr="00085921">
              <w:rPr>
                <w:rFonts w:ascii="標楷體" w:eastAsia="標楷體" w:hAnsi="標楷體" w:hint="eastAsia"/>
              </w:rPr>
              <w:t>件為當事人遲到</w:t>
            </w:r>
            <w:r>
              <w:rPr>
                <w:rFonts w:ascii="標楷體" w:eastAsia="標楷體" w:hAnsi="標楷體" w:hint="eastAsia"/>
              </w:rPr>
              <w:t>、1件為另有公務以致開庭延遲。</w:t>
            </w:r>
            <w:r w:rsidRPr="0008592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780C94" w:rsidRDefault="00C12DA1" w:rsidP="007A0DBA">
            <w:pPr>
              <w:ind w:firstLineChars="50" w:firstLine="120"/>
            </w:pPr>
            <w:r>
              <w:rPr>
                <w:rFonts w:hint="eastAsia"/>
              </w:rPr>
              <w:t>1.30</w:t>
            </w:r>
            <w:r w:rsidRPr="00780C94">
              <w:rPr>
                <w:rFonts w:hint="eastAsia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780C94" w:rsidRDefault="00C12DA1" w:rsidP="007A0DB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  <w:r w:rsidRPr="00780C94">
              <w:rPr>
                <w:rFonts w:ascii="標楷體" w:eastAsia="標楷體" w:hAnsi="標楷體" w:hint="eastAsia"/>
              </w:rPr>
              <w:t>件(遲延開庭理由：</w:t>
            </w:r>
            <w:r>
              <w:rPr>
                <w:rFonts w:ascii="標楷體" w:eastAsia="標楷體" w:hAnsi="標楷體" w:hint="eastAsia"/>
              </w:rPr>
              <w:t>13件為當事人遲到、3</w:t>
            </w:r>
            <w:r w:rsidRPr="00780C94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為前案當事人遲到、8件</w:t>
            </w:r>
            <w:r w:rsidRPr="00780C94">
              <w:rPr>
                <w:rFonts w:ascii="標楷體" w:eastAsia="標楷體" w:hAnsi="標楷體" w:hint="eastAsia"/>
              </w:rPr>
              <w:t>為前案當事人陳述時間較長</w:t>
            </w:r>
            <w:r>
              <w:rPr>
                <w:rFonts w:ascii="標楷體" w:eastAsia="標楷體" w:hAnsi="標楷體" w:hint="eastAsia"/>
              </w:rPr>
              <w:t>、19件</w:t>
            </w:r>
            <w:proofErr w:type="gramStart"/>
            <w:r>
              <w:rPr>
                <w:rFonts w:ascii="標楷體" w:eastAsia="標楷體" w:hAnsi="標楷體" w:hint="eastAsia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</w:rPr>
              <w:t>複雜</w:t>
            </w:r>
            <w:r w:rsidRPr="008C47D0">
              <w:rPr>
                <w:rFonts w:ascii="標楷體" w:eastAsia="標楷體" w:hAnsi="標楷體" w:hint="eastAsia"/>
              </w:rPr>
              <w:t>。)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780C94" w:rsidRDefault="00C12DA1" w:rsidP="007A0DBA">
            <w:r>
              <w:rPr>
                <w:rFonts w:hint="eastAsia"/>
              </w:rPr>
              <w:t>1.08</w:t>
            </w:r>
            <w:r w:rsidRPr="00780C94">
              <w:rPr>
                <w:rFonts w:hint="eastAsia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6141E9" w:rsidRDefault="006141E9" w:rsidP="006141E9">
      <w:pPr>
        <w:rPr>
          <w:rFonts w:ascii="標楷體" w:eastAsia="標楷體" w:hAnsi="標楷體"/>
          <w:b/>
          <w:sz w:val="32"/>
          <w:szCs w:val="32"/>
        </w:rPr>
      </w:pPr>
      <w:r>
        <w:br w:type="page"/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C12DA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C12DA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C12DA1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C12DA1" w:rsidTr="00C12DA1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Default="00C12DA1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C12DA1" w:rsidRDefault="00C12DA1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Default="00C12DA1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C12DA1" w:rsidRDefault="00C12DA1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Default="00C12DA1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C12DA1" w:rsidRDefault="00C12DA1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1" w:rsidRDefault="00C12DA1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C12DA1" w:rsidRDefault="00C12DA1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Default="00C12DA1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C12DA1" w:rsidRDefault="00C12DA1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Default="00C12DA1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C12DA1" w:rsidRDefault="00C12DA1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Default="00C12DA1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C12DA1" w:rsidTr="00C12DA1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C35A62" w:rsidRDefault="00C12DA1" w:rsidP="007A0DBA">
            <w:r>
              <w:rPr>
                <w:rFonts w:hint="eastAsia"/>
              </w:rPr>
              <w:t>162</w:t>
            </w:r>
            <w:r w:rsidRPr="00C35A62"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C35A62" w:rsidRDefault="00C12DA1" w:rsidP="007A0DBA">
            <w:r w:rsidRPr="00C35A62">
              <w:rPr>
                <w:color w:val="FF0000"/>
              </w:rPr>
              <w:t xml:space="preserve"> </w:t>
            </w:r>
            <w:r w:rsidRPr="00C35A62">
              <w:t xml:space="preserve"> </w:t>
            </w:r>
            <w:r>
              <w:rPr>
                <w:rFonts w:hint="eastAsia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C35A62" w:rsidRDefault="00C12DA1" w:rsidP="007A0DBA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8.67</w:t>
            </w:r>
            <w:r w:rsidRPr="00C35A62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1" w:rsidRPr="00C35A62" w:rsidRDefault="00C12DA1" w:rsidP="007A0DBA">
            <w:r w:rsidRPr="00C35A62">
              <w:t xml:space="preserve"> </w:t>
            </w:r>
            <w:r w:rsidRPr="00C35A62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C35A62" w:rsidRDefault="00C12DA1" w:rsidP="007A0DBA">
            <w:r w:rsidRPr="00C35A62">
              <w:t xml:space="preserve">  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C35A62" w:rsidRDefault="00C12DA1" w:rsidP="007A0DB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1" w:rsidRPr="00C35A62" w:rsidRDefault="00C12DA1" w:rsidP="007A0DBA">
            <w:pPr>
              <w:ind w:firstLineChars="50" w:firstLine="120"/>
              <w:rPr>
                <w:rFonts w:eastAsia="標楷體"/>
              </w:rPr>
            </w:pPr>
            <w:r w:rsidRPr="00C35A62">
              <w:rPr>
                <w:rFonts w:eastAsia="標楷體"/>
              </w:rPr>
              <w:t>0</w:t>
            </w:r>
          </w:p>
        </w:tc>
      </w:tr>
    </w:tbl>
    <w:p w:rsidR="006141E9" w:rsidRDefault="006141E9" w:rsidP="006141E9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6141E9" w:rsidRDefault="006141E9" w:rsidP="006141E9">
      <w:pPr>
        <w:rPr>
          <w:sz w:val="32"/>
          <w:szCs w:val="32"/>
        </w:rPr>
      </w:pPr>
    </w:p>
    <w:p w:rsidR="006141E9" w:rsidRDefault="006141E9" w:rsidP="006141E9">
      <w:pPr>
        <w:rPr>
          <w:sz w:val="32"/>
          <w:szCs w:val="32"/>
        </w:rPr>
      </w:pPr>
    </w:p>
    <w:p w:rsidR="00163902" w:rsidRDefault="00163902"/>
    <w:sectPr w:rsidR="00163902" w:rsidSect="00163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C0" w:rsidRDefault="00DE12C0" w:rsidP="00C12DA1">
      <w:r>
        <w:separator/>
      </w:r>
    </w:p>
  </w:endnote>
  <w:endnote w:type="continuationSeparator" w:id="0">
    <w:p w:rsidR="00DE12C0" w:rsidRDefault="00DE12C0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C0" w:rsidRDefault="00DE12C0" w:rsidP="00C12DA1">
      <w:r>
        <w:separator/>
      </w:r>
    </w:p>
  </w:footnote>
  <w:footnote w:type="continuationSeparator" w:id="0">
    <w:p w:rsidR="00DE12C0" w:rsidRDefault="00DE12C0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16330C"/>
    <w:rsid w:val="00163902"/>
    <w:rsid w:val="0052643B"/>
    <w:rsid w:val="006141E9"/>
    <w:rsid w:val="00C12DA1"/>
    <w:rsid w:val="00CB196B"/>
    <w:rsid w:val="00DE12C0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3</cp:revision>
  <dcterms:created xsi:type="dcterms:W3CDTF">2013-07-08T03:44:00Z</dcterms:created>
  <dcterms:modified xsi:type="dcterms:W3CDTF">2013-07-08T05:48:00Z</dcterms:modified>
</cp:coreProperties>
</file>