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0F" w:rsidRPr="00CB44F4" w:rsidRDefault="0009600F" w:rsidP="00CB44F4">
      <w:pPr>
        <w:adjustRightInd w:val="0"/>
        <w:snapToGrid w:val="0"/>
        <w:spacing w:afterLines="50" w:after="180" w:line="520" w:lineRule="exact"/>
        <w:jc w:val="center"/>
        <w:rPr>
          <w:rFonts w:hint="eastAsia"/>
          <w:b/>
          <w:sz w:val="32"/>
          <w:szCs w:val="32"/>
        </w:rPr>
      </w:pPr>
      <w:r w:rsidRPr="00CB44F4">
        <w:rPr>
          <w:rFonts w:hint="eastAsia"/>
          <w:b/>
          <w:sz w:val="32"/>
          <w:szCs w:val="32"/>
        </w:rPr>
        <w:t>法律問題諮詢</w:t>
      </w:r>
    </w:p>
    <w:tbl>
      <w:tblPr>
        <w:tblStyle w:val="aa"/>
        <w:tblW w:w="0" w:type="auto"/>
        <w:tblLook w:val="04A0" w:firstRow="1" w:lastRow="0" w:firstColumn="1" w:lastColumn="0" w:noHBand="0" w:noVBand="1"/>
      </w:tblPr>
      <w:tblGrid>
        <w:gridCol w:w="8362"/>
      </w:tblGrid>
      <w:tr w:rsidR="00CB44F4" w:rsidTr="00CB44F4">
        <w:tc>
          <w:tcPr>
            <w:tcW w:w="8362" w:type="dxa"/>
          </w:tcPr>
          <w:p w:rsidR="00CB44F4" w:rsidRPr="006A6BCB" w:rsidRDefault="00CB44F4" w:rsidP="006A6BCB">
            <w:pPr>
              <w:rPr>
                <w:rFonts w:ascii="Arial" w:hAnsi="Arial" w:cs="Arial"/>
                <w:color w:val="000000"/>
                <w:spacing w:val="15"/>
                <w:sz w:val="24"/>
                <w:szCs w:val="24"/>
              </w:rPr>
            </w:pPr>
            <w:proofErr w:type="gramStart"/>
            <w:r w:rsidRPr="006A6BCB">
              <w:rPr>
                <w:rFonts w:ascii="Arial" w:hAnsi="Arial" w:cs="Arial" w:hint="eastAsia"/>
                <w:color w:val="000000"/>
                <w:spacing w:val="15"/>
                <w:sz w:val="24"/>
                <w:szCs w:val="24"/>
              </w:rPr>
              <w:t>本署修復</w:t>
            </w:r>
            <w:proofErr w:type="gramEnd"/>
            <w:r w:rsidRPr="006A6BCB">
              <w:rPr>
                <w:rFonts w:ascii="Arial" w:hAnsi="Arial" w:cs="Arial" w:hint="eastAsia"/>
                <w:color w:val="000000"/>
                <w:spacing w:val="15"/>
                <w:sz w:val="24"/>
                <w:szCs w:val="24"/>
              </w:rPr>
              <w:t>團隊：陳妙秋、曾淑英、詹素芬律師</w:t>
            </w:r>
          </w:p>
        </w:tc>
      </w:tr>
      <w:tr w:rsidR="00CB44F4" w:rsidTr="00CB44F4">
        <w:tc>
          <w:tcPr>
            <w:tcW w:w="8362" w:type="dxa"/>
          </w:tcPr>
          <w:p w:rsidR="00CB44F4" w:rsidRPr="006A6BCB" w:rsidRDefault="00CB44F4" w:rsidP="006A6BCB">
            <w:pPr>
              <w:rPr>
                <w:rFonts w:ascii="Arial" w:hAnsi="Arial" w:cs="Arial" w:hint="eastAsia"/>
                <w:color w:val="000000"/>
                <w:spacing w:val="15"/>
                <w:sz w:val="24"/>
                <w:szCs w:val="24"/>
              </w:rPr>
            </w:pPr>
            <w:r w:rsidRPr="006A6BCB">
              <w:rPr>
                <w:rFonts w:ascii="Arial" w:hAnsi="Arial" w:cs="Arial" w:hint="eastAsia"/>
                <w:color w:val="000000"/>
                <w:spacing w:val="15"/>
                <w:sz w:val="24"/>
                <w:szCs w:val="24"/>
              </w:rPr>
              <w:t>法律扶助基金會台北分會：</w:t>
            </w:r>
          </w:p>
          <w:p w:rsidR="00CB44F4" w:rsidRPr="006A6BCB" w:rsidRDefault="00CB44F4" w:rsidP="006A6BCB">
            <w:pPr>
              <w:rPr>
                <w:rFonts w:ascii="Arial" w:hAnsi="Arial" w:cs="Arial" w:hint="eastAsia"/>
                <w:color w:val="000000"/>
                <w:spacing w:val="15"/>
                <w:sz w:val="24"/>
                <w:szCs w:val="24"/>
              </w:rPr>
            </w:pPr>
            <w:r w:rsidRPr="00CB44F4">
              <w:rPr>
                <w:rFonts w:ascii="Arial" w:hAnsi="Arial" w:cs="Arial"/>
                <w:color w:val="000000"/>
                <w:spacing w:val="15"/>
                <w:sz w:val="24"/>
                <w:szCs w:val="24"/>
              </w:rPr>
              <w:t>地址：台北市大安區金山南路二段</w:t>
            </w:r>
            <w:r w:rsidRPr="00CB44F4">
              <w:rPr>
                <w:rFonts w:ascii="Arial" w:hAnsi="Arial" w:cs="Arial"/>
                <w:color w:val="000000"/>
                <w:spacing w:val="15"/>
                <w:sz w:val="24"/>
                <w:szCs w:val="24"/>
              </w:rPr>
              <w:t>200</w:t>
            </w:r>
            <w:r w:rsidRPr="00CB44F4">
              <w:rPr>
                <w:rFonts w:ascii="Arial" w:hAnsi="Arial" w:cs="Arial"/>
                <w:color w:val="000000"/>
                <w:spacing w:val="15"/>
                <w:sz w:val="24"/>
                <w:szCs w:val="24"/>
              </w:rPr>
              <w:t>號</w:t>
            </w:r>
            <w:r w:rsidRPr="00CB44F4">
              <w:rPr>
                <w:rFonts w:ascii="Arial" w:hAnsi="Arial" w:cs="Arial"/>
                <w:color w:val="000000"/>
                <w:spacing w:val="15"/>
                <w:sz w:val="24"/>
                <w:szCs w:val="24"/>
              </w:rPr>
              <w:t>6</w:t>
            </w:r>
            <w:r w:rsidRPr="00CB44F4">
              <w:rPr>
                <w:rFonts w:ascii="Arial" w:hAnsi="Arial" w:cs="Arial"/>
                <w:color w:val="000000"/>
                <w:spacing w:val="15"/>
                <w:sz w:val="24"/>
                <w:szCs w:val="24"/>
              </w:rPr>
              <w:t>樓</w:t>
            </w:r>
          </w:p>
          <w:p w:rsidR="006A6BCB" w:rsidRDefault="00CB44F4" w:rsidP="006A6BCB">
            <w:pPr>
              <w:rPr>
                <w:rFonts w:ascii="Arial" w:hAnsi="Arial" w:cs="Arial" w:hint="eastAsia"/>
                <w:color w:val="000000"/>
                <w:spacing w:val="15"/>
                <w:sz w:val="24"/>
                <w:szCs w:val="24"/>
              </w:rPr>
            </w:pPr>
            <w:r w:rsidRPr="00CB44F4">
              <w:rPr>
                <w:rFonts w:ascii="Arial" w:hAnsi="Arial" w:cs="Arial"/>
                <w:color w:val="000000"/>
                <w:spacing w:val="15"/>
                <w:sz w:val="24"/>
                <w:szCs w:val="24"/>
              </w:rPr>
              <w:t>電話：</w:t>
            </w:r>
            <w:r w:rsidRPr="00CB44F4">
              <w:rPr>
                <w:rFonts w:ascii="Arial" w:hAnsi="Arial" w:cs="Arial"/>
                <w:color w:val="000000"/>
                <w:spacing w:val="15"/>
                <w:sz w:val="24"/>
                <w:szCs w:val="24"/>
              </w:rPr>
              <w:t>(02)2322-5151</w:t>
            </w:r>
            <w:r w:rsidRPr="00CB44F4">
              <w:rPr>
                <w:rFonts w:ascii="Arial" w:hAnsi="Arial" w:cs="Arial"/>
                <w:color w:val="000000"/>
                <w:spacing w:val="15"/>
                <w:sz w:val="24"/>
                <w:szCs w:val="24"/>
              </w:rPr>
              <w:t>傳真：</w:t>
            </w:r>
            <w:r w:rsidRPr="00CB44F4">
              <w:rPr>
                <w:rFonts w:ascii="Arial" w:hAnsi="Arial" w:cs="Arial"/>
                <w:color w:val="000000"/>
                <w:spacing w:val="15"/>
                <w:sz w:val="24"/>
                <w:szCs w:val="24"/>
              </w:rPr>
              <w:t>(02)2322-2051</w:t>
            </w:r>
          </w:p>
          <w:p w:rsidR="00CB44F4" w:rsidRPr="006A6BCB" w:rsidRDefault="00CB44F4" w:rsidP="006A6BCB">
            <w:pPr>
              <w:rPr>
                <w:rFonts w:ascii="Arial" w:hAnsi="Arial" w:cs="Arial" w:hint="eastAsia"/>
                <w:color w:val="000000"/>
                <w:spacing w:val="15"/>
                <w:sz w:val="24"/>
                <w:szCs w:val="24"/>
              </w:rPr>
            </w:pPr>
            <w:r w:rsidRPr="00CB44F4">
              <w:rPr>
                <w:rFonts w:ascii="Arial" w:hAnsi="Arial" w:cs="Arial"/>
                <w:color w:val="000000"/>
                <w:spacing w:val="15"/>
                <w:sz w:val="24"/>
                <w:szCs w:val="24"/>
              </w:rPr>
              <w:t>E-mail</w:t>
            </w:r>
            <w:r w:rsidRPr="00CB44F4">
              <w:rPr>
                <w:rFonts w:ascii="Arial" w:hAnsi="Arial" w:cs="Arial"/>
                <w:color w:val="000000"/>
                <w:spacing w:val="15"/>
                <w:sz w:val="24"/>
                <w:szCs w:val="24"/>
              </w:rPr>
              <w:t>：</w:t>
            </w:r>
            <w:hyperlink r:id="rId7" w:history="1">
              <w:r w:rsidRPr="006A6BCB">
                <w:rPr>
                  <w:rFonts w:ascii="Arial" w:hAnsi="Arial"/>
                  <w:color w:val="000000"/>
                  <w:spacing w:val="15"/>
                </w:rPr>
                <w:t>taipei@laf.org.tw</w:t>
              </w:r>
            </w:hyperlink>
          </w:p>
          <w:p w:rsidR="00CB44F4" w:rsidRPr="006A6BCB" w:rsidRDefault="00CB44F4" w:rsidP="006A6BCB">
            <w:pPr>
              <w:rPr>
                <w:rFonts w:ascii="Arial" w:hAnsi="Arial" w:cs="Arial" w:hint="eastAsia"/>
                <w:color w:val="000000"/>
                <w:spacing w:val="15"/>
                <w:sz w:val="24"/>
                <w:szCs w:val="24"/>
              </w:rPr>
            </w:pPr>
            <w:r w:rsidRPr="00CB44F4">
              <w:rPr>
                <w:rFonts w:ascii="Arial" w:hAnsi="Arial" w:cs="Arial"/>
                <w:color w:val="000000"/>
                <w:spacing w:val="15"/>
                <w:sz w:val="24"/>
                <w:szCs w:val="24"/>
              </w:rPr>
              <w:t>服務時間：</w:t>
            </w:r>
          </w:p>
          <w:p w:rsidR="00CB44F4" w:rsidRPr="006A6BCB" w:rsidRDefault="00CB44F4" w:rsidP="006A6BCB">
            <w:pPr>
              <w:rPr>
                <w:rFonts w:ascii="Arial" w:hAnsi="Arial" w:cs="Arial" w:hint="eastAsia"/>
                <w:color w:val="000000"/>
                <w:spacing w:val="15"/>
                <w:sz w:val="24"/>
                <w:szCs w:val="24"/>
              </w:rPr>
            </w:pPr>
            <w:r w:rsidRPr="00CB44F4">
              <w:rPr>
                <w:rFonts w:ascii="Arial" w:hAnsi="Arial" w:cs="Arial"/>
                <w:color w:val="000000"/>
                <w:spacing w:val="15"/>
                <w:sz w:val="24"/>
                <w:szCs w:val="24"/>
              </w:rPr>
              <w:t>週一至週五上午</w:t>
            </w:r>
            <w:r w:rsidRPr="00CB44F4">
              <w:rPr>
                <w:rFonts w:ascii="Arial" w:hAnsi="Arial" w:cs="Arial"/>
                <w:color w:val="000000"/>
                <w:spacing w:val="15"/>
                <w:sz w:val="24"/>
                <w:szCs w:val="24"/>
              </w:rPr>
              <w:t>09:00~12:30</w:t>
            </w:r>
            <w:r w:rsidRPr="00CB44F4">
              <w:rPr>
                <w:rFonts w:ascii="Arial" w:hAnsi="Arial" w:cs="Arial"/>
                <w:color w:val="000000"/>
                <w:spacing w:val="15"/>
                <w:sz w:val="24"/>
                <w:szCs w:val="24"/>
              </w:rPr>
              <w:t>；下午</w:t>
            </w:r>
            <w:r w:rsidRPr="00CB44F4">
              <w:rPr>
                <w:rFonts w:ascii="Arial" w:hAnsi="Arial" w:cs="Arial"/>
                <w:color w:val="000000"/>
                <w:spacing w:val="15"/>
                <w:sz w:val="24"/>
                <w:szCs w:val="24"/>
              </w:rPr>
              <w:t>01:30~06:00</w:t>
            </w:r>
          </w:p>
          <w:p w:rsidR="00CB44F4" w:rsidRPr="006A6BCB" w:rsidRDefault="00CB44F4" w:rsidP="006A6BCB">
            <w:pPr>
              <w:rPr>
                <w:rFonts w:ascii="Arial" w:hAnsi="Arial" w:cs="Arial" w:hint="eastAsia"/>
                <w:color w:val="000000"/>
                <w:spacing w:val="15"/>
                <w:sz w:val="24"/>
                <w:szCs w:val="24"/>
              </w:rPr>
            </w:pPr>
            <w:r w:rsidRPr="00CB44F4">
              <w:rPr>
                <w:rFonts w:ascii="Arial" w:hAnsi="Arial" w:cs="Arial"/>
                <w:color w:val="000000"/>
                <w:spacing w:val="15"/>
                <w:sz w:val="24"/>
                <w:szCs w:val="24"/>
              </w:rPr>
              <w:t>週二晚上延長至晚間</w:t>
            </w:r>
            <w:r w:rsidRPr="00CB44F4">
              <w:rPr>
                <w:rFonts w:ascii="Arial" w:hAnsi="Arial" w:cs="Arial"/>
                <w:color w:val="000000"/>
                <w:spacing w:val="15"/>
                <w:sz w:val="24"/>
                <w:szCs w:val="24"/>
              </w:rPr>
              <w:t>9:00</w:t>
            </w:r>
            <w:r w:rsidRPr="00CB44F4">
              <w:rPr>
                <w:rFonts w:ascii="Arial" w:hAnsi="Arial" w:cs="Arial"/>
                <w:color w:val="000000"/>
                <w:spacing w:val="15"/>
                <w:sz w:val="24"/>
                <w:szCs w:val="24"/>
              </w:rPr>
              <w:t>（提供案件申請審查服務）</w:t>
            </w:r>
          </w:p>
          <w:p w:rsidR="00CB44F4" w:rsidRPr="006A6BCB" w:rsidRDefault="00CB44F4" w:rsidP="006A6BCB">
            <w:pPr>
              <w:rPr>
                <w:rFonts w:ascii="Arial" w:hAnsi="Arial" w:cs="Arial"/>
                <w:color w:val="000000"/>
                <w:spacing w:val="15"/>
                <w:sz w:val="24"/>
                <w:szCs w:val="24"/>
              </w:rPr>
            </w:pPr>
            <w:r w:rsidRPr="00CB44F4">
              <w:rPr>
                <w:rFonts w:ascii="Arial" w:hAnsi="Arial" w:cs="Arial"/>
                <w:color w:val="000000"/>
                <w:spacing w:val="15"/>
                <w:sz w:val="24"/>
                <w:szCs w:val="24"/>
              </w:rPr>
              <w:t>週六</w:t>
            </w:r>
            <w:r w:rsidRPr="00CB44F4">
              <w:rPr>
                <w:rFonts w:ascii="Arial" w:hAnsi="Arial" w:cs="Arial"/>
                <w:color w:val="000000"/>
                <w:spacing w:val="15"/>
                <w:sz w:val="24"/>
                <w:szCs w:val="24"/>
              </w:rPr>
              <w:t>9:00</w:t>
            </w:r>
            <w:r w:rsidRPr="00CB44F4">
              <w:rPr>
                <w:rFonts w:ascii="Arial" w:hAnsi="Arial" w:cs="Arial"/>
                <w:color w:val="000000"/>
                <w:spacing w:val="15"/>
                <w:sz w:val="24"/>
                <w:szCs w:val="24"/>
              </w:rPr>
              <w:t>～</w:t>
            </w:r>
            <w:r w:rsidRPr="00CB44F4">
              <w:rPr>
                <w:rFonts w:ascii="Arial" w:hAnsi="Arial" w:cs="Arial"/>
                <w:color w:val="000000"/>
                <w:spacing w:val="15"/>
                <w:sz w:val="24"/>
                <w:szCs w:val="24"/>
              </w:rPr>
              <w:t>12:00</w:t>
            </w:r>
            <w:r w:rsidRPr="00CB44F4">
              <w:rPr>
                <w:rFonts w:ascii="Arial" w:hAnsi="Arial" w:cs="Arial"/>
                <w:color w:val="000000"/>
                <w:spacing w:val="15"/>
                <w:sz w:val="24"/>
                <w:szCs w:val="24"/>
              </w:rPr>
              <w:t>（提供法律諮詢服務及債清案件諮詢服務）</w:t>
            </w:r>
          </w:p>
        </w:tc>
      </w:tr>
      <w:tr w:rsidR="00CB44F4" w:rsidTr="00CB44F4">
        <w:tc>
          <w:tcPr>
            <w:tcW w:w="8362" w:type="dxa"/>
          </w:tcPr>
          <w:p w:rsidR="00CB44F4" w:rsidRPr="006A6BCB" w:rsidRDefault="00CB44F4" w:rsidP="006A6BCB">
            <w:pPr>
              <w:rPr>
                <w:b/>
                <w:sz w:val="24"/>
                <w:szCs w:val="24"/>
              </w:rPr>
            </w:pPr>
            <w:r w:rsidRPr="006A6BCB">
              <w:rPr>
                <w:rFonts w:ascii="Arial" w:hAnsi="Arial" w:cs="Arial" w:hint="eastAsia"/>
                <w:color w:val="000000"/>
                <w:spacing w:val="15"/>
                <w:sz w:val="24"/>
                <w:szCs w:val="24"/>
              </w:rPr>
              <w:t>各地法律扶助基金會服務最新據點請上財團法人法律扶助基金會網頁下載</w:t>
            </w:r>
          </w:p>
        </w:tc>
      </w:tr>
    </w:tbl>
    <w:p w:rsidR="0009600F" w:rsidRPr="0009600F" w:rsidRDefault="0009600F" w:rsidP="0009600F">
      <w:pPr>
        <w:spacing w:afterLines="50" w:after="180"/>
        <w:jc w:val="center"/>
        <w:rPr>
          <w:b/>
          <w:sz w:val="24"/>
          <w:szCs w:val="24"/>
        </w:rPr>
      </w:pPr>
    </w:p>
    <w:p w:rsidR="00E71014" w:rsidRPr="00CC3ECA" w:rsidRDefault="00E71014" w:rsidP="00CB44F4">
      <w:pPr>
        <w:adjustRightInd w:val="0"/>
        <w:snapToGrid w:val="0"/>
        <w:spacing w:afterLines="50" w:after="180" w:line="520" w:lineRule="exact"/>
        <w:jc w:val="center"/>
        <w:rPr>
          <w:b/>
          <w:sz w:val="32"/>
          <w:szCs w:val="32"/>
        </w:rPr>
      </w:pPr>
      <w:r w:rsidRPr="00CC3ECA">
        <w:rPr>
          <w:rFonts w:hint="eastAsia"/>
          <w:b/>
          <w:sz w:val="32"/>
          <w:szCs w:val="32"/>
        </w:rPr>
        <w:t>外語翻譯資源清冊</w:t>
      </w:r>
    </w:p>
    <w:tbl>
      <w:tblPr>
        <w:tblW w:w="8155" w:type="dxa"/>
        <w:jc w:val="center"/>
        <w:tblInd w:w="-2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409"/>
        <w:gridCol w:w="1560"/>
        <w:gridCol w:w="2150"/>
        <w:gridCol w:w="1118"/>
      </w:tblGrid>
      <w:tr w:rsidR="00E71014" w:rsidRPr="00BE16B6" w:rsidTr="007F07B0">
        <w:trPr>
          <w:jc w:val="center"/>
        </w:trPr>
        <w:tc>
          <w:tcPr>
            <w:tcW w:w="918" w:type="dxa"/>
            <w:shd w:val="clear" w:color="auto" w:fill="E0E0E0"/>
            <w:vAlign w:val="center"/>
          </w:tcPr>
          <w:p w:rsidR="00E71014" w:rsidRPr="00BE16B6" w:rsidRDefault="00E71014" w:rsidP="00ED41AC">
            <w:pPr>
              <w:rPr>
                <w:sz w:val="24"/>
                <w:szCs w:val="24"/>
              </w:rPr>
            </w:pPr>
            <w:r w:rsidRPr="00BE16B6">
              <w:rPr>
                <w:rFonts w:hint="eastAsia"/>
                <w:sz w:val="24"/>
                <w:szCs w:val="24"/>
              </w:rPr>
              <w:t>編號</w:t>
            </w:r>
          </w:p>
        </w:tc>
        <w:tc>
          <w:tcPr>
            <w:tcW w:w="2409" w:type="dxa"/>
            <w:shd w:val="clear" w:color="auto" w:fill="E0E0E0"/>
            <w:vAlign w:val="center"/>
          </w:tcPr>
          <w:p w:rsidR="00E71014" w:rsidRPr="00BE16B6" w:rsidRDefault="00E71014" w:rsidP="00ED41AC">
            <w:pPr>
              <w:rPr>
                <w:sz w:val="24"/>
                <w:szCs w:val="24"/>
              </w:rPr>
            </w:pPr>
            <w:r w:rsidRPr="00BE16B6">
              <w:rPr>
                <w:rFonts w:hint="eastAsia"/>
                <w:sz w:val="24"/>
                <w:szCs w:val="24"/>
              </w:rPr>
              <w:t>單位名稱</w:t>
            </w:r>
          </w:p>
        </w:tc>
        <w:tc>
          <w:tcPr>
            <w:tcW w:w="1560" w:type="dxa"/>
            <w:shd w:val="clear" w:color="auto" w:fill="E0E0E0"/>
            <w:vAlign w:val="center"/>
          </w:tcPr>
          <w:p w:rsidR="00E71014" w:rsidRPr="00BE16B6" w:rsidRDefault="00E71014" w:rsidP="00ED41AC">
            <w:pPr>
              <w:rPr>
                <w:sz w:val="24"/>
                <w:szCs w:val="24"/>
              </w:rPr>
            </w:pPr>
            <w:r w:rsidRPr="00BE16B6">
              <w:rPr>
                <w:rFonts w:hint="eastAsia"/>
                <w:sz w:val="24"/>
                <w:szCs w:val="24"/>
              </w:rPr>
              <w:t>服務語言</w:t>
            </w:r>
          </w:p>
        </w:tc>
        <w:tc>
          <w:tcPr>
            <w:tcW w:w="2150" w:type="dxa"/>
            <w:shd w:val="clear" w:color="auto" w:fill="E0E0E0"/>
            <w:vAlign w:val="center"/>
          </w:tcPr>
          <w:p w:rsidR="00E71014" w:rsidRPr="00BE16B6" w:rsidRDefault="00E71014" w:rsidP="00ED41AC">
            <w:pPr>
              <w:rPr>
                <w:sz w:val="24"/>
                <w:szCs w:val="24"/>
              </w:rPr>
            </w:pPr>
            <w:r w:rsidRPr="00BE16B6">
              <w:rPr>
                <w:rFonts w:hint="eastAsia"/>
                <w:sz w:val="24"/>
                <w:szCs w:val="24"/>
              </w:rPr>
              <w:t>聯絡</w:t>
            </w:r>
            <w:r w:rsidR="007F07B0">
              <w:rPr>
                <w:rFonts w:hint="eastAsia"/>
                <w:sz w:val="24"/>
                <w:szCs w:val="24"/>
              </w:rPr>
              <w:t>人</w:t>
            </w:r>
          </w:p>
        </w:tc>
        <w:tc>
          <w:tcPr>
            <w:tcW w:w="1118" w:type="dxa"/>
            <w:shd w:val="clear" w:color="auto" w:fill="E0E0E0"/>
            <w:vAlign w:val="center"/>
          </w:tcPr>
          <w:p w:rsidR="00E71014" w:rsidRPr="00BE16B6" w:rsidRDefault="00E71014" w:rsidP="00ED41AC">
            <w:pPr>
              <w:rPr>
                <w:sz w:val="24"/>
                <w:szCs w:val="24"/>
              </w:rPr>
            </w:pPr>
            <w:r w:rsidRPr="00BE16B6">
              <w:rPr>
                <w:rFonts w:hint="eastAsia"/>
                <w:sz w:val="24"/>
                <w:szCs w:val="24"/>
              </w:rPr>
              <w:t>備註</w:t>
            </w:r>
          </w:p>
        </w:tc>
      </w:tr>
      <w:tr w:rsidR="00E71014" w:rsidRPr="00BE16B6" w:rsidTr="007F07B0">
        <w:trPr>
          <w:jc w:val="center"/>
        </w:trPr>
        <w:tc>
          <w:tcPr>
            <w:tcW w:w="918" w:type="dxa"/>
          </w:tcPr>
          <w:p w:rsidR="00E71014" w:rsidRPr="00BE16B6" w:rsidRDefault="00E71014" w:rsidP="00ED41AC">
            <w:pPr>
              <w:rPr>
                <w:sz w:val="24"/>
                <w:szCs w:val="24"/>
              </w:rPr>
            </w:pPr>
            <w:r w:rsidRPr="00BE16B6">
              <w:rPr>
                <w:rFonts w:hint="eastAsia"/>
                <w:sz w:val="24"/>
                <w:szCs w:val="24"/>
              </w:rPr>
              <w:t>1</w:t>
            </w:r>
          </w:p>
        </w:tc>
        <w:tc>
          <w:tcPr>
            <w:tcW w:w="2409" w:type="dxa"/>
          </w:tcPr>
          <w:p w:rsidR="00E71014" w:rsidRPr="00BE16B6" w:rsidRDefault="00E71014" w:rsidP="00ED41AC">
            <w:pPr>
              <w:rPr>
                <w:sz w:val="24"/>
                <w:szCs w:val="24"/>
              </w:rPr>
            </w:pPr>
            <w:r w:rsidRPr="00BE16B6">
              <w:rPr>
                <w:rFonts w:hint="eastAsia"/>
                <w:sz w:val="24"/>
                <w:szCs w:val="24"/>
              </w:rPr>
              <w:t>財團法人臺北市</w:t>
            </w:r>
          </w:p>
          <w:p w:rsidR="00E71014" w:rsidRPr="00BE16B6" w:rsidRDefault="00E71014" w:rsidP="00ED41AC">
            <w:pPr>
              <w:rPr>
                <w:sz w:val="24"/>
                <w:szCs w:val="24"/>
              </w:rPr>
            </w:pPr>
            <w:r w:rsidRPr="00BE16B6">
              <w:rPr>
                <w:rFonts w:hint="eastAsia"/>
                <w:sz w:val="24"/>
                <w:szCs w:val="24"/>
              </w:rPr>
              <w:t>賽珍珠基金會</w:t>
            </w:r>
          </w:p>
        </w:tc>
        <w:tc>
          <w:tcPr>
            <w:tcW w:w="1560" w:type="dxa"/>
          </w:tcPr>
          <w:p w:rsidR="00E71014" w:rsidRPr="00BE16B6" w:rsidRDefault="00E71014" w:rsidP="00ED41AC">
            <w:pPr>
              <w:rPr>
                <w:sz w:val="24"/>
                <w:szCs w:val="24"/>
              </w:rPr>
            </w:pPr>
            <w:r w:rsidRPr="00BE16B6">
              <w:rPr>
                <w:rFonts w:hint="eastAsia"/>
                <w:sz w:val="24"/>
                <w:szCs w:val="24"/>
              </w:rPr>
              <w:t>越語</w:t>
            </w:r>
          </w:p>
          <w:p w:rsidR="00E71014" w:rsidRPr="00BE16B6" w:rsidRDefault="00E71014" w:rsidP="00ED41AC">
            <w:pPr>
              <w:rPr>
                <w:sz w:val="24"/>
                <w:szCs w:val="24"/>
              </w:rPr>
            </w:pPr>
            <w:r w:rsidRPr="00BE16B6">
              <w:rPr>
                <w:rFonts w:hint="eastAsia"/>
                <w:sz w:val="24"/>
                <w:szCs w:val="24"/>
              </w:rPr>
              <w:t>印尼語</w:t>
            </w:r>
          </w:p>
          <w:p w:rsidR="00E71014" w:rsidRPr="00BE16B6" w:rsidRDefault="00E71014" w:rsidP="00ED41AC">
            <w:pPr>
              <w:rPr>
                <w:sz w:val="24"/>
                <w:szCs w:val="24"/>
              </w:rPr>
            </w:pPr>
            <w:r w:rsidRPr="00BE16B6">
              <w:rPr>
                <w:rFonts w:hint="eastAsia"/>
                <w:sz w:val="24"/>
                <w:szCs w:val="24"/>
              </w:rPr>
              <w:t>泰語</w:t>
            </w:r>
          </w:p>
          <w:p w:rsidR="00E71014" w:rsidRPr="00BE16B6" w:rsidRDefault="00E71014" w:rsidP="00ED41AC">
            <w:pPr>
              <w:rPr>
                <w:sz w:val="24"/>
                <w:szCs w:val="24"/>
              </w:rPr>
            </w:pPr>
            <w:r w:rsidRPr="00BE16B6">
              <w:rPr>
                <w:rFonts w:hint="eastAsia"/>
                <w:sz w:val="24"/>
                <w:szCs w:val="24"/>
              </w:rPr>
              <w:t>菲律賓語</w:t>
            </w:r>
          </w:p>
          <w:p w:rsidR="00E71014" w:rsidRPr="00BE16B6" w:rsidRDefault="00E71014" w:rsidP="00ED41AC">
            <w:pPr>
              <w:rPr>
                <w:sz w:val="24"/>
                <w:szCs w:val="24"/>
              </w:rPr>
            </w:pPr>
            <w:proofErr w:type="gramStart"/>
            <w:r w:rsidRPr="00BE16B6">
              <w:rPr>
                <w:rFonts w:hint="eastAsia"/>
                <w:sz w:val="24"/>
                <w:szCs w:val="24"/>
              </w:rPr>
              <w:t>柬埔</w:t>
            </w:r>
            <w:proofErr w:type="gramEnd"/>
            <w:r w:rsidRPr="00BE16B6">
              <w:rPr>
                <w:rFonts w:hint="eastAsia"/>
                <w:sz w:val="24"/>
                <w:szCs w:val="24"/>
              </w:rPr>
              <w:t>塞語</w:t>
            </w:r>
          </w:p>
          <w:p w:rsidR="00E71014" w:rsidRPr="00BE16B6" w:rsidRDefault="00E71014" w:rsidP="00ED41AC">
            <w:pPr>
              <w:rPr>
                <w:sz w:val="24"/>
                <w:szCs w:val="24"/>
              </w:rPr>
            </w:pPr>
            <w:r w:rsidRPr="00BE16B6">
              <w:rPr>
                <w:rFonts w:hint="eastAsia"/>
                <w:sz w:val="24"/>
                <w:szCs w:val="24"/>
              </w:rPr>
              <w:t>英語</w:t>
            </w:r>
          </w:p>
        </w:tc>
        <w:tc>
          <w:tcPr>
            <w:tcW w:w="2150" w:type="dxa"/>
          </w:tcPr>
          <w:p w:rsidR="00E71014" w:rsidRPr="00BE16B6" w:rsidRDefault="00E71014" w:rsidP="00ED41AC">
            <w:pPr>
              <w:rPr>
                <w:sz w:val="24"/>
                <w:szCs w:val="24"/>
              </w:rPr>
            </w:pPr>
            <w:proofErr w:type="gramStart"/>
            <w:r w:rsidRPr="00BE16B6">
              <w:rPr>
                <w:rFonts w:hint="eastAsia"/>
                <w:sz w:val="24"/>
                <w:szCs w:val="24"/>
              </w:rPr>
              <w:t>游</w:t>
            </w:r>
            <w:proofErr w:type="gramEnd"/>
            <w:r w:rsidRPr="00BE16B6">
              <w:rPr>
                <w:rFonts w:hint="eastAsia"/>
                <w:sz w:val="24"/>
                <w:szCs w:val="24"/>
              </w:rPr>
              <w:t>小姐</w:t>
            </w:r>
          </w:p>
          <w:p w:rsidR="00E71014" w:rsidRPr="00BE16B6" w:rsidRDefault="00E71014" w:rsidP="00ED41AC">
            <w:pPr>
              <w:rPr>
                <w:sz w:val="24"/>
                <w:szCs w:val="24"/>
              </w:rPr>
            </w:pPr>
            <w:r w:rsidRPr="00BE16B6">
              <w:rPr>
                <w:rFonts w:hint="eastAsia"/>
                <w:sz w:val="24"/>
                <w:szCs w:val="24"/>
              </w:rPr>
              <w:t>社工員</w:t>
            </w:r>
          </w:p>
        </w:tc>
        <w:tc>
          <w:tcPr>
            <w:tcW w:w="1118" w:type="dxa"/>
          </w:tcPr>
          <w:p w:rsidR="00E71014" w:rsidRPr="00BE16B6" w:rsidRDefault="00E71014" w:rsidP="00ED41AC">
            <w:pPr>
              <w:rPr>
                <w:sz w:val="24"/>
                <w:szCs w:val="24"/>
              </w:rPr>
            </w:pPr>
          </w:p>
        </w:tc>
      </w:tr>
      <w:tr w:rsidR="00E71014" w:rsidRPr="00BE16B6" w:rsidTr="007F07B0">
        <w:trPr>
          <w:jc w:val="center"/>
        </w:trPr>
        <w:tc>
          <w:tcPr>
            <w:tcW w:w="918" w:type="dxa"/>
          </w:tcPr>
          <w:p w:rsidR="00E71014" w:rsidRPr="00BE16B6" w:rsidRDefault="00E71014" w:rsidP="00ED41AC">
            <w:pPr>
              <w:rPr>
                <w:sz w:val="24"/>
                <w:szCs w:val="24"/>
              </w:rPr>
            </w:pPr>
            <w:r w:rsidRPr="00BE16B6">
              <w:rPr>
                <w:rFonts w:hint="eastAsia"/>
                <w:sz w:val="24"/>
                <w:szCs w:val="24"/>
              </w:rPr>
              <w:t>2</w:t>
            </w:r>
          </w:p>
        </w:tc>
        <w:tc>
          <w:tcPr>
            <w:tcW w:w="2409" w:type="dxa"/>
          </w:tcPr>
          <w:p w:rsidR="00E71014" w:rsidRPr="00BE16B6" w:rsidRDefault="00E71014" w:rsidP="00ED41AC">
            <w:pPr>
              <w:rPr>
                <w:sz w:val="24"/>
                <w:szCs w:val="24"/>
              </w:rPr>
            </w:pPr>
            <w:r w:rsidRPr="00BE16B6">
              <w:rPr>
                <w:rFonts w:hint="eastAsia"/>
                <w:sz w:val="24"/>
                <w:szCs w:val="24"/>
              </w:rPr>
              <w:t>臺北市永樂婦女服務中心</w:t>
            </w:r>
          </w:p>
        </w:tc>
        <w:tc>
          <w:tcPr>
            <w:tcW w:w="1560" w:type="dxa"/>
          </w:tcPr>
          <w:p w:rsidR="00E71014" w:rsidRPr="00BE16B6" w:rsidRDefault="00E71014" w:rsidP="00ED41AC">
            <w:pPr>
              <w:rPr>
                <w:sz w:val="24"/>
                <w:szCs w:val="24"/>
              </w:rPr>
            </w:pPr>
            <w:r w:rsidRPr="00BE16B6">
              <w:rPr>
                <w:rFonts w:hint="eastAsia"/>
                <w:sz w:val="24"/>
                <w:szCs w:val="24"/>
              </w:rPr>
              <w:t>越語</w:t>
            </w:r>
          </w:p>
          <w:p w:rsidR="00E71014" w:rsidRPr="00BE16B6" w:rsidRDefault="00E71014" w:rsidP="00ED41AC">
            <w:pPr>
              <w:rPr>
                <w:sz w:val="24"/>
                <w:szCs w:val="24"/>
              </w:rPr>
            </w:pPr>
            <w:r w:rsidRPr="00BE16B6">
              <w:rPr>
                <w:rFonts w:hint="eastAsia"/>
                <w:sz w:val="24"/>
                <w:szCs w:val="24"/>
              </w:rPr>
              <w:t>印尼語</w:t>
            </w:r>
          </w:p>
          <w:p w:rsidR="00E71014" w:rsidRPr="00BE16B6" w:rsidRDefault="00E71014" w:rsidP="00ED41AC">
            <w:pPr>
              <w:rPr>
                <w:sz w:val="24"/>
                <w:szCs w:val="24"/>
              </w:rPr>
            </w:pPr>
            <w:r w:rsidRPr="00BE16B6">
              <w:rPr>
                <w:rFonts w:hint="eastAsia"/>
                <w:sz w:val="24"/>
                <w:szCs w:val="24"/>
              </w:rPr>
              <w:t>泰語</w:t>
            </w:r>
          </w:p>
          <w:p w:rsidR="00E71014" w:rsidRPr="00BE16B6" w:rsidRDefault="00E71014" w:rsidP="00ED41AC">
            <w:pPr>
              <w:rPr>
                <w:sz w:val="24"/>
                <w:szCs w:val="24"/>
              </w:rPr>
            </w:pPr>
            <w:r w:rsidRPr="00BE16B6">
              <w:rPr>
                <w:rFonts w:hint="eastAsia"/>
                <w:sz w:val="24"/>
                <w:szCs w:val="24"/>
              </w:rPr>
              <w:t>菲律賓語</w:t>
            </w:r>
          </w:p>
          <w:p w:rsidR="00E71014" w:rsidRPr="00BE16B6" w:rsidRDefault="00E71014" w:rsidP="00ED41AC">
            <w:pPr>
              <w:rPr>
                <w:sz w:val="24"/>
                <w:szCs w:val="24"/>
              </w:rPr>
            </w:pPr>
            <w:proofErr w:type="gramStart"/>
            <w:r w:rsidRPr="00BE16B6">
              <w:rPr>
                <w:rFonts w:hint="eastAsia"/>
                <w:sz w:val="24"/>
                <w:szCs w:val="24"/>
              </w:rPr>
              <w:t>柬埔</w:t>
            </w:r>
            <w:proofErr w:type="gramEnd"/>
            <w:r w:rsidRPr="00BE16B6">
              <w:rPr>
                <w:rFonts w:hint="eastAsia"/>
                <w:sz w:val="24"/>
                <w:szCs w:val="24"/>
              </w:rPr>
              <w:t>塞語</w:t>
            </w:r>
          </w:p>
          <w:p w:rsidR="00E71014" w:rsidRPr="00BE16B6" w:rsidRDefault="00E71014" w:rsidP="00ED41AC">
            <w:pPr>
              <w:rPr>
                <w:sz w:val="24"/>
                <w:szCs w:val="24"/>
              </w:rPr>
            </w:pPr>
            <w:r w:rsidRPr="00BE16B6">
              <w:rPr>
                <w:rFonts w:hint="eastAsia"/>
                <w:sz w:val="24"/>
                <w:szCs w:val="24"/>
              </w:rPr>
              <w:t>英語</w:t>
            </w:r>
          </w:p>
        </w:tc>
        <w:tc>
          <w:tcPr>
            <w:tcW w:w="2150" w:type="dxa"/>
          </w:tcPr>
          <w:p w:rsidR="00E71014" w:rsidRPr="00BE16B6" w:rsidRDefault="00E71014" w:rsidP="00ED41AC">
            <w:pPr>
              <w:rPr>
                <w:sz w:val="24"/>
                <w:szCs w:val="24"/>
              </w:rPr>
            </w:pPr>
            <w:r w:rsidRPr="00BE16B6">
              <w:rPr>
                <w:rFonts w:hint="eastAsia"/>
                <w:sz w:val="24"/>
                <w:szCs w:val="24"/>
              </w:rPr>
              <w:t>江明</w:t>
            </w:r>
            <w:proofErr w:type="gramStart"/>
            <w:r w:rsidRPr="00BE16B6">
              <w:rPr>
                <w:rFonts w:hint="eastAsia"/>
                <w:sz w:val="24"/>
                <w:szCs w:val="24"/>
              </w:rPr>
              <w:t>憓</w:t>
            </w:r>
            <w:proofErr w:type="gramEnd"/>
          </w:p>
          <w:p w:rsidR="00E71014" w:rsidRPr="00BE16B6" w:rsidRDefault="00E71014" w:rsidP="00ED41AC">
            <w:pPr>
              <w:rPr>
                <w:sz w:val="24"/>
                <w:szCs w:val="24"/>
              </w:rPr>
            </w:pPr>
            <w:r w:rsidRPr="00BE16B6">
              <w:rPr>
                <w:rFonts w:hint="eastAsia"/>
                <w:sz w:val="24"/>
                <w:szCs w:val="24"/>
              </w:rPr>
              <w:t>社工員</w:t>
            </w:r>
          </w:p>
        </w:tc>
        <w:tc>
          <w:tcPr>
            <w:tcW w:w="1118" w:type="dxa"/>
          </w:tcPr>
          <w:p w:rsidR="00E71014" w:rsidRPr="00BE16B6" w:rsidRDefault="00E71014" w:rsidP="00ED41AC">
            <w:pPr>
              <w:rPr>
                <w:sz w:val="24"/>
                <w:szCs w:val="24"/>
              </w:rPr>
            </w:pPr>
          </w:p>
        </w:tc>
      </w:tr>
      <w:tr w:rsidR="00E71014" w:rsidRPr="00BE16B6" w:rsidTr="007F07B0">
        <w:trPr>
          <w:jc w:val="center"/>
        </w:trPr>
        <w:tc>
          <w:tcPr>
            <w:tcW w:w="918" w:type="dxa"/>
          </w:tcPr>
          <w:p w:rsidR="00E71014" w:rsidRPr="00BE16B6" w:rsidRDefault="00982592" w:rsidP="00ED41AC">
            <w:pPr>
              <w:rPr>
                <w:sz w:val="24"/>
                <w:szCs w:val="24"/>
              </w:rPr>
            </w:pPr>
            <w:r>
              <w:rPr>
                <w:rFonts w:hint="eastAsia"/>
                <w:sz w:val="24"/>
                <w:szCs w:val="24"/>
              </w:rPr>
              <w:t>3</w:t>
            </w:r>
          </w:p>
        </w:tc>
        <w:tc>
          <w:tcPr>
            <w:tcW w:w="2409" w:type="dxa"/>
          </w:tcPr>
          <w:p w:rsidR="00E71014" w:rsidRPr="00BE16B6" w:rsidRDefault="00E71014" w:rsidP="00ED41AC">
            <w:pPr>
              <w:rPr>
                <w:sz w:val="24"/>
                <w:szCs w:val="24"/>
              </w:rPr>
            </w:pPr>
            <w:r w:rsidRPr="00BE16B6">
              <w:rPr>
                <w:rFonts w:hint="eastAsia"/>
                <w:sz w:val="24"/>
                <w:szCs w:val="24"/>
              </w:rPr>
              <w:t>阮艷娟</w:t>
            </w:r>
          </w:p>
        </w:tc>
        <w:tc>
          <w:tcPr>
            <w:tcW w:w="1560" w:type="dxa"/>
          </w:tcPr>
          <w:p w:rsidR="00E71014" w:rsidRPr="00BE16B6" w:rsidRDefault="00E71014" w:rsidP="00ED41AC">
            <w:pPr>
              <w:rPr>
                <w:sz w:val="24"/>
                <w:szCs w:val="24"/>
              </w:rPr>
            </w:pPr>
            <w:proofErr w:type="gramStart"/>
            <w:r w:rsidRPr="00BE16B6">
              <w:rPr>
                <w:rFonts w:hint="eastAsia"/>
                <w:sz w:val="24"/>
                <w:szCs w:val="24"/>
              </w:rPr>
              <w:t>越語</w:t>
            </w:r>
            <w:proofErr w:type="gramEnd"/>
          </w:p>
        </w:tc>
        <w:tc>
          <w:tcPr>
            <w:tcW w:w="2150" w:type="dxa"/>
          </w:tcPr>
          <w:p w:rsidR="00E71014" w:rsidRPr="00BE16B6" w:rsidRDefault="00E71014" w:rsidP="00ED41AC">
            <w:pPr>
              <w:rPr>
                <w:sz w:val="24"/>
                <w:szCs w:val="24"/>
              </w:rPr>
            </w:pPr>
            <w:r w:rsidRPr="00BE16B6">
              <w:rPr>
                <w:rFonts w:hint="eastAsia"/>
                <w:sz w:val="24"/>
                <w:szCs w:val="24"/>
              </w:rPr>
              <w:t>阮艷娟</w:t>
            </w:r>
          </w:p>
        </w:tc>
        <w:tc>
          <w:tcPr>
            <w:tcW w:w="1118" w:type="dxa"/>
          </w:tcPr>
          <w:p w:rsidR="00E71014" w:rsidRPr="00BE16B6" w:rsidRDefault="00E71014" w:rsidP="00ED41AC">
            <w:pPr>
              <w:rPr>
                <w:sz w:val="24"/>
                <w:szCs w:val="24"/>
              </w:rPr>
            </w:pPr>
          </w:p>
        </w:tc>
      </w:tr>
      <w:tr w:rsidR="00E71014" w:rsidRPr="00BE16B6" w:rsidTr="007F07B0">
        <w:trPr>
          <w:jc w:val="center"/>
        </w:trPr>
        <w:tc>
          <w:tcPr>
            <w:tcW w:w="918" w:type="dxa"/>
          </w:tcPr>
          <w:p w:rsidR="00E71014" w:rsidRPr="00BE16B6" w:rsidRDefault="00982592" w:rsidP="00ED41AC">
            <w:pPr>
              <w:rPr>
                <w:sz w:val="24"/>
                <w:szCs w:val="24"/>
              </w:rPr>
            </w:pPr>
            <w:r>
              <w:rPr>
                <w:rFonts w:hint="eastAsia"/>
                <w:sz w:val="24"/>
                <w:szCs w:val="24"/>
              </w:rPr>
              <w:t>4</w:t>
            </w:r>
          </w:p>
        </w:tc>
        <w:tc>
          <w:tcPr>
            <w:tcW w:w="2409" w:type="dxa"/>
          </w:tcPr>
          <w:p w:rsidR="00E71014" w:rsidRPr="00BE16B6" w:rsidRDefault="00E71014" w:rsidP="00ED41AC">
            <w:pPr>
              <w:rPr>
                <w:sz w:val="24"/>
                <w:szCs w:val="24"/>
              </w:rPr>
            </w:pPr>
            <w:proofErr w:type="gramStart"/>
            <w:r w:rsidRPr="00BE16B6">
              <w:rPr>
                <w:rFonts w:hint="eastAsia"/>
                <w:sz w:val="24"/>
                <w:szCs w:val="24"/>
              </w:rPr>
              <w:t>余</w:t>
            </w:r>
            <w:proofErr w:type="gramEnd"/>
            <w:r w:rsidRPr="00BE16B6">
              <w:rPr>
                <w:rFonts w:hint="eastAsia"/>
                <w:sz w:val="24"/>
                <w:szCs w:val="24"/>
              </w:rPr>
              <w:t>潔冰</w:t>
            </w:r>
          </w:p>
        </w:tc>
        <w:tc>
          <w:tcPr>
            <w:tcW w:w="1560" w:type="dxa"/>
          </w:tcPr>
          <w:p w:rsidR="00E71014" w:rsidRPr="00BE16B6" w:rsidRDefault="00E71014" w:rsidP="00ED41AC">
            <w:pPr>
              <w:rPr>
                <w:sz w:val="24"/>
                <w:szCs w:val="24"/>
              </w:rPr>
            </w:pPr>
            <w:proofErr w:type="gramStart"/>
            <w:r w:rsidRPr="00BE16B6">
              <w:rPr>
                <w:rFonts w:hint="eastAsia"/>
                <w:sz w:val="24"/>
                <w:szCs w:val="24"/>
              </w:rPr>
              <w:t>越語</w:t>
            </w:r>
            <w:proofErr w:type="gramEnd"/>
          </w:p>
        </w:tc>
        <w:tc>
          <w:tcPr>
            <w:tcW w:w="2150" w:type="dxa"/>
          </w:tcPr>
          <w:p w:rsidR="00E71014" w:rsidRPr="00BE16B6" w:rsidRDefault="00E71014" w:rsidP="00ED41AC">
            <w:pPr>
              <w:rPr>
                <w:sz w:val="24"/>
                <w:szCs w:val="24"/>
              </w:rPr>
            </w:pPr>
            <w:proofErr w:type="gramStart"/>
            <w:r w:rsidRPr="00BE16B6">
              <w:rPr>
                <w:rFonts w:hint="eastAsia"/>
                <w:sz w:val="24"/>
                <w:szCs w:val="24"/>
              </w:rPr>
              <w:t>余</w:t>
            </w:r>
            <w:proofErr w:type="gramEnd"/>
            <w:r w:rsidRPr="00BE16B6">
              <w:rPr>
                <w:rFonts w:hint="eastAsia"/>
                <w:sz w:val="24"/>
                <w:szCs w:val="24"/>
              </w:rPr>
              <w:t>潔冰</w:t>
            </w:r>
          </w:p>
        </w:tc>
        <w:tc>
          <w:tcPr>
            <w:tcW w:w="1118" w:type="dxa"/>
          </w:tcPr>
          <w:p w:rsidR="00E71014" w:rsidRPr="00BE16B6" w:rsidRDefault="00E71014" w:rsidP="00ED41AC">
            <w:pPr>
              <w:rPr>
                <w:sz w:val="24"/>
                <w:szCs w:val="24"/>
              </w:rPr>
            </w:pPr>
          </w:p>
        </w:tc>
      </w:tr>
      <w:tr w:rsidR="00E71014" w:rsidRPr="00BE16B6" w:rsidTr="007F07B0">
        <w:trPr>
          <w:jc w:val="center"/>
        </w:trPr>
        <w:tc>
          <w:tcPr>
            <w:tcW w:w="918" w:type="dxa"/>
          </w:tcPr>
          <w:p w:rsidR="00E71014" w:rsidRPr="00BE16B6" w:rsidRDefault="00982592" w:rsidP="00ED41AC">
            <w:pPr>
              <w:rPr>
                <w:sz w:val="24"/>
                <w:szCs w:val="24"/>
              </w:rPr>
            </w:pPr>
            <w:r>
              <w:rPr>
                <w:rFonts w:hint="eastAsia"/>
                <w:sz w:val="24"/>
                <w:szCs w:val="24"/>
              </w:rPr>
              <w:t>5</w:t>
            </w:r>
          </w:p>
        </w:tc>
        <w:tc>
          <w:tcPr>
            <w:tcW w:w="2409" w:type="dxa"/>
          </w:tcPr>
          <w:p w:rsidR="00E71014" w:rsidRPr="00BE16B6" w:rsidRDefault="00E71014" w:rsidP="00ED41AC">
            <w:pPr>
              <w:rPr>
                <w:sz w:val="24"/>
                <w:szCs w:val="24"/>
              </w:rPr>
            </w:pPr>
            <w:proofErr w:type="gramStart"/>
            <w:r w:rsidRPr="00BE16B6">
              <w:rPr>
                <w:rFonts w:hint="eastAsia"/>
                <w:sz w:val="24"/>
                <w:szCs w:val="24"/>
              </w:rPr>
              <w:t>菅</w:t>
            </w:r>
            <w:proofErr w:type="gramEnd"/>
            <w:r w:rsidRPr="00BE16B6">
              <w:rPr>
                <w:rFonts w:hint="eastAsia"/>
                <w:sz w:val="24"/>
                <w:szCs w:val="24"/>
              </w:rPr>
              <w:t>井桂子</w:t>
            </w:r>
          </w:p>
        </w:tc>
        <w:tc>
          <w:tcPr>
            <w:tcW w:w="1560" w:type="dxa"/>
          </w:tcPr>
          <w:p w:rsidR="00E71014" w:rsidRPr="00BE16B6" w:rsidRDefault="00E71014" w:rsidP="00ED41AC">
            <w:pPr>
              <w:rPr>
                <w:sz w:val="24"/>
                <w:szCs w:val="24"/>
              </w:rPr>
            </w:pPr>
            <w:r w:rsidRPr="00BE16B6">
              <w:rPr>
                <w:rFonts w:hint="eastAsia"/>
                <w:sz w:val="24"/>
                <w:szCs w:val="24"/>
              </w:rPr>
              <w:t>日語</w:t>
            </w:r>
          </w:p>
        </w:tc>
        <w:tc>
          <w:tcPr>
            <w:tcW w:w="2150" w:type="dxa"/>
          </w:tcPr>
          <w:p w:rsidR="00E71014" w:rsidRPr="00BE16B6" w:rsidRDefault="00E71014" w:rsidP="00ED41AC">
            <w:pPr>
              <w:rPr>
                <w:sz w:val="24"/>
                <w:szCs w:val="24"/>
              </w:rPr>
            </w:pPr>
            <w:proofErr w:type="gramStart"/>
            <w:r w:rsidRPr="00BE16B6">
              <w:rPr>
                <w:rFonts w:hint="eastAsia"/>
                <w:sz w:val="24"/>
                <w:szCs w:val="24"/>
              </w:rPr>
              <w:t>菅</w:t>
            </w:r>
            <w:proofErr w:type="gramEnd"/>
            <w:r w:rsidRPr="00BE16B6">
              <w:rPr>
                <w:rFonts w:hint="eastAsia"/>
                <w:sz w:val="24"/>
                <w:szCs w:val="24"/>
              </w:rPr>
              <w:t>井桂子</w:t>
            </w:r>
          </w:p>
        </w:tc>
        <w:tc>
          <w:tcPr>
            <w:tcW w:w="1118" w:type="dxa"/>
          </w:tcPr>
          <w:p w:rsidR="00E71014" w:rsidRPr="00BE16B6" w:rsidRDefault="00E71014" w:rsidP="00ED41AC">
            <w:pPr>
              <w:rPr>
                <w:sz w:val="24"/>
                <w:szCs w:val="24"/>
              </w:rPr>
            </w:pPr>
          </w:p>
        </w:tc>
      </w:tr>
    </w:tbl>
    <w:p w:rsidR="00982592" w:rsidRDefault="00982592" w:rsidP="00982592">
      <w:pPr>
        <w:jc w:val="center"/>
        <w:rPr>
          <w:rFonts w:hint="eastAsia"/>
          <w:b/>
          <w:szCs w:val="28"/>
        </w:rPr>
      </w:pPr>
    </w:p>
    <w:p w:rsidR="00E71014" w:rsidRPr="00CC3ECA" w:rsidRDefault="00982592" w:rsidP="00CC3ECA">
      <w:pPr>
        <w:adjustRightInd w:val="0"/>
        <w:snapToGrid w:val="0"/>
        <w:spacing w:afterLines="50" w:after="180" w:line="520" w:lineRule="exact"/>
        <w:jc w:val="center"/>
        <w:rPr>
          <w:rFonts w:hint="eastAsia"/>
          <w:b/>
          <w:sz w:val="32"/>
          <w:szCs w:val="32"/>
        </w:rPr>
      </w:pPr>
      <w:r w:rsidRPr="00CC3ECA">
        <w:rPr>
          <w:rFonts w:hint="eastAsia"/>
          <w:b/>
          <w:sz w:val="32"/>
          <w:szCs w:val="32"/>
        </w:rPr>
        <w:t>手語翻譯資源</w:t>
      </w:r>
    </w:p>
    <w:tbl>
      <w:tblPr>
        <w:tblStyle w:val="aa"/>
        <w:tblW w:w="0" w:type="auto"/>
        <w:tblLook w:val="04A0" w:firstRow="1" w:lastRow="0" w:firstColumn="1" w:lastColumn="0" w:noHBand="0" w:noVBand="1"/>
      </w:tblPr>
      <w:tblGrid>
        <w:gridCol w:w="8362"/>
      </w:tblGrid>
      <w:tr w:rsidR="00982592" w:rsidTr="00982592">
        <w:tc>
          <w:tcPr>
            <w:tcW w:w="8362" w:type="dxa"/>
          </w:tcPr>
          <w:p w:rsidR="00982592" w:rsidRPr="007F07B0" w:rsidRDefault="00982592" w:rsidP="00982592">
            <w:pPr>
              <w:rPr>
                <w:rFonts w:ascii="Arial" w:hAnsi="Arial" w:cs="Arial"/>
                <w:color w:val="000000"/>
                <w:spacing w:val="15"/>
                <w:sz w:val="24"/>
                <w:szCs w:val="24"/>
              </w:rPr>
            </w:pPr>
            <w:r w:rsidRPr="007F07B0">
              <w:rPr>
                <w:rFonts w:ascii="Arial" w:hAnsi="Arial" w:cs="Arial" w:hint="eastAsia"/>
                <w:color w:val="000000"/>
                <w:spacing w:val="15"/>
                <w:sz w:val="24"/>
                <w:szCs w:val="24"/>
              </w:rPr>
              <w:t>台北市社會局</w:t>
            </w:r>
            <w:r w:rsidRPr="007F07B0">
              <w:rPr>
                <w:rFonts w:ascii="Arial" w:hAnsi="Arial" w:cs="Arial"/>
                <w:color w:val="000000"/>
                <w:spacing w:val="15"/>
                <w:sz w:val="24"/>
                <w:szCs w:val="24"/>
              </w:rPr>
              <w:t>24</w:t>
            </w:r>
            <w:r w:rsidRPr="007F07B0">
              <w:rPr>
                <w:rFonts w:ascii="Arial" w:hAnsi="Arial" w:cs="Arial"/>
                <w:color w:val="000000"/>
                <w:spacing w:val="15"/>
                <w:sz w:val="24"/>
                <w:szCs w:val="24"/>
              </w:rPr>
              <w:t>小時手語翻譯服務申請網址及專線</w:t>
            </w:r>
          </w:p>
          <w:p w:rsidR="00982592" w:rsidRDefault="00982592" w:rsidP="004F7A5F">
            <w:pPr>
              <w:rPr>
                <w:rFonts w:hint="eastAsia"/>
                <w:sz w:val="24"/>
                <w:szCs w:val="24"/>
              </w:rPr>
            </w:pPr>
            <w:proofErr w:type="gramStart"/>
            <w:r w:rsidRPr="007F07B0">
              <w:rPr>
                <w:rFonts w:ascii="Arial" w:hAnsi="Arial" w:cs="Arial"/>
                <w:color w:val="000000"/>
                <w:spacing w:val="15"/>
                <w:sz w:val="24"/>
                <w:szCs w:val="24"/>
              </w:rPr>
              <w:t>線上申辦</w:t>
            </w:r>
            <w:proofErr w:type="gramEnd"/>
            <w:r w:rsidRPr="007F07B0">
              <w:rPr>
                <w:rFonts w:ascii="Arial" w:hAnsi="Arial" w:cs="Arial"/>
                <w:color w:val="000000"/>
                <w:spacing w:val="15"/>
                <w:sz w:val="24"/>
                <w:szCs w:val="24"/>
              </w:rPr>
              <w:t>：</w:t>
            </w:r>
            <w:hyperlink r:id="rId8" w:history="1">
              <w:r w:rsidRPr="00EF1647">
                <w:rPr>
                  <w:rStyle w:val="a9"/>
                  <w:sz w:val="24"/>
                  <w:szCs w:val="24"/>
                </w:rPr>
                <w:t>https://www.theme.taipei.gov.tw/sign2hear/</w:t>
              </w:r>
            </w:hyperlink>
          </w:p>
          <w:p w:rsidR="00982592" w:rsidRDefault="00982592" w:rsidP="004F7A5F">
            <w:pPr>
              <w:rPr>
                <w:rFonts w:ascii="Arial" w:hAnsi="Arial" w:cs="Arial" w:hint="eastAsia"/>
                <w:color w:val="000000"/>
                <w:spacing w:val="15"/>
                <w:sz w:val="24"/>
                <w:szCs w:val="24"/>
              </w:rPr>
            </w:pPr>
            <w:r w:rsidRPr="007F07B0">
              <w:rPr>
                <w:rFonts w:ascii="Arial" w:hAnsi="Arial" w:cs="Arial"/>
                <w:color w:val="000000"/>
                <w:spacing w:val="15"/>
                <w:sz w:val="24"/>
                <w:szCs w:val="24"/>
              </w:rPr>
              <w:t>免付費電話</w:t>
            </w:r>
            <w:r w:rsidRPr="007F07B0">
              <w:rPr>
                <w:rFonts w:ascii="Arial" w:hAnsi="Arial" w:cs="Arial"/>
                <w:color w:val="000000"/>
                <w:spacing w:val="15"/>
                <w:sz w:val="24"/>
                <w:szCs w:val="24"/>
              </w:rPr>
              <w:t>:0800-365224</w:t>
            </w:r>
            <w:bookmarkStart w:id="0" w:name="_GoBack"/>
            <w:bookmarkEnd w:id="0"/>
          </w:p>
          <w:p w:rsidR="00982592" w:rsidRDefault="00982592" w:rsidP="004F7A5F">
            <w:pPr>
              <w:rPr>
                <w:rFonts w:ascii="Arial" w:hAnsi="Arial" w:cs="Arial" w:hint="eastAsia"/>
                <w:color w:val="000000"/>
                <w:spacing w:val="15"/>
                <w:sz w:val="24"/>
                <w:szCs w:val="24"/>
              </w:rPr>
            </w:pPr>
            <w:r w:rsidRPr="007F07B0">
              <w:rPr>
                <w:rFonts w:ascii="Arial" w:hAnsi="Arial" w:cs="Arial"/>
                <w:color w:val="000000"/>
                <w:spacing w:val="15"/>
                <w:sz w:val="24"/>
                <w:szCs w:val="24"/>
              </w:rPr>
              <w:lastRenderedPageBreak/>
              <w:t>免付費傳真</w:t>
            </w:r>
            <w:r w:rsidRPr="007F07B0">
              <w:rPr>
                <w:rFonts w:ascii="Arial" w:hAnsi="Arial" w:cs="Arial"/>
                <w:color w:val="000000"/>
                <w:spacing w:val="15"/>
                <w:sz w:val="24"/>
                <w:szCs w:val="24"/>
              </w:rPr>
              <w:t>:0800-365624</w:t>
            </w:r>
          </w:p>
          <w:p w:rsidR="00982592" w:rsidRDefault="00982592" w:rsidP="004F7A5F">
            <w:pPr>
              <w:rPr>
                <w:rFonts w:ascii="Arial" w:hAnsi="Arial" w:cs="Arial" w:hint="eastAsia"/>
                <w:color w:val="000000"/>
                <w:spacing w:val="15"/>
                <w:sz w:val="24"/>
                <w:szCs w:val="24"/>
              </w:rPr>
            </w:pPr>
            <w:r w:rsidRPr="007F07B0">
              <w:rPr>
                <w:rFonts w:ascii="Arial" w:hAnsi="Arial" w:cs="Arial"/>
                <w:color w:val="000000"/>
                <w:spacing w:val="15"/>
                <w:sz w:val="24"/>
                <w:szCs w:val="24"/>
              </w:rPr>
              <w:t>手機</w:t>
            </w:r>
            <w:r w:rsidRPr="007F07B0">
              <w:rPr>
                <w:rFonts w:ascii="Arial" w:hAnsi="Arial" w:cs="Arial"/>
                <w:color w:val="000000"/>
                <w:spacing w:val="15"/>
                <w:sz w:val="24"/>
                <w:szCs w:val="24"/>
              </w:rPr>
              <w:t>:0963-047723(</w:t>
            </w:r>
            <w:r w:rsidRPr="007F07B0">
              <w:rPr>
                <w:rFonts w:ascii="Arial" w:hAnsi="Arial" w:cs="Arial"/>
                <w:color w:val="000000"/>
                <w:spacing w:val="15"/>
                <w:sz w:val="24"/>
                <w:szCs w:val="24"/>
              </w:rPr>
              <w:t>服務時間：</w:t>
            </w:r>
            <w:r w:rsidRPr="007F07B0">
              <w:rPr>
                <w:rFonts w:ascii="Arial" w:hAnsi="Arial" w:cs="Arial"/>
                <w:color w:val="000000"/>
                <w:spacing w:val="15"/>
                <w:sz w:val="24"/>
                <w:szCs w:val="24"/>
              </w:rPr>
              <w:t>24</w:t>
            </w:r>
            <w:r w:rsidRPr="007F07B0">
              <w:rPr>
                <w:rFonts w:ascii="Arial" w:hAnsi="Arial" w:cs="Arial"/>
                <w:color w:val="000000"/>
                <w:spacing w:val="15"/>
                <w:sz w:val="24"/>
                <w:szCs w:val="24"/>
              </w:rPr>
              <w:t>小時</w:t>
            </w:r>
            <w:r w:rsidRPr="007F07B0">
              <w:rPr>
                <w:rFonts w:ascii="Arial" w:hAnsi="Arial" w:cs="Arial"/>
                <w:color w:val="000000"/>
                <w:spacing w:val="15"/>
                <w:sz w:val="24"/>
                <w:szCs w:val="24"/>
              </w:rPr>
              <w:t>)</w:t>
            </w:r>
          </w:p>
          <w:p w:rsidR="004F7A5F" w:rsidRDefault="004F7A5F" w:rsidP="004F7A5F">
            <w:pPr>
              <w:rPr>
                <w:rFonts w:ascii="Arial" w:hAnsi="Arial" w:cs="Arial" w:hint="eastAsia"/>
                <w:color w:val="000000"/>
                <w:spacing w:val="15"/>
                <w:sz w:val="24"/>
                <w:szCs w:val="24"/>
              </w:rPr>
            </w:pPr>
          </w:p>
          <w:p w:rsidR="00982592" w:rsidRDefault="00982592" w:rsidP="004F7A5F">
            <w:pPr>
              <w:rPr>
                <w:rFonts w:ascii="Arial" w:hAnsi="Arial" w:cs="Arial" w:hint="eastAsia"/>
                <w:color w:val="000000"/>
                <w:spacing w:val="15"/>
                <w:sz w:val="24"/>
                <w:szCs w:val="24"/>
              </w:rPr>
            </w:pPr>
            <w:r w:rsidRPr="007F07B0">
              <w:rPr>
                <w:rFonts w:ascii="Arial" w:hAnsi="Arial" w:cs="Arial"/>
                <w:color w:val="000000"/>
                <w:spacing w:val="15"/>
                <w:sz w:val="24"/>
                <w:szCs w:val="24"/>
              </w:rPr>
              <w:t>聯絡單位：身心障礙者福利科</w:t>
            </w:r>
          </w:p>
          <w:p w:rsidR="00982592" w:rsidRDefault="00982592" w:rsidP="004F7A5F">
            <w:pPr>
              <w:rPr>
                <w:rFonts w:ascii="Arial" w:hAnsi="Arial" w:cs="Arial" w:hint="eastAsia"/>
                <w:color w:val="000000"/>
                <w:spacing w:val="15"/>
                <w:sz w:val="24"/>
                <w:szCs w:val="24"/>
              </w:rPr>
            </w:pPr>
            <w:r w:rsidRPr="007F07B0">
              <w:rPr>
                <w:rFonts w:ascii="Arial" w:hAnsi="Arial" w:cs="Arial"/>
                <w:color w:val="000000"/>
                <w:spacing w:val="15"/>
                <w:sz w:val="24"/>
                <w:szCs w:val="24"/>
              </w:rPr>
              <w:t>聯</w:t>
            </w:r>
            <w:r w:rsidRPr="007F07B0">
              <w:rPr>
                <w:rFonts w:ascii="Arial" w:hAnsi="Arial" w:cs="Arial"/>
                <w:color w:val="000000"/>
                <w:spacing w:val="15"/>
                <w:sz w:val="24"/>
                <w:szCs w:val="24"/>
              </w:rPr>
              <w:t xml:space="preserve"> </w:t>
            </w:r>
            <w:r w:rsidRPr="007F07B0">
              <w:rPr>
                <w:rFonts w:ascii="Arial" w:hAnsi="Arial" w:cs="Arial"/>
                <w:color w:val="000000"/>
                <w:spacing w:val="15"/>
                <w:sz w:val="24"/>
                <w:szCs w:val="24"/>
              </w:rPr>
              <w:t>絡</w:t>
            </w:r>
            <w:r w:rsidRPr="007F07B0">
              <w:rPr>
                <w:rFonts w:ascii="Arial" w:hAnsi="Arial" w:cs="Arial"/>
                <w:color w:val="000000"/>
                <w:spacing w:val="15"/>
                <w:sz w:val="24"/>
                <w:szCs w:val="24"/>
              </w:rPr>
              <w:t xml:space="preserve"> </w:t>
            </w:r>
            <w:r w:rsidRPr="007F07B0">
              <w:rPr>
                <w:rFonts w:ascii="Arial" w:hAnsi="Arial" w:cs="Arial"/>
                <w:color w:val="000000"/>
                <w:spacing w:val="15"/>
                <w:sz w:val="24"/>
                <w:szCs w:val="24"/>
              </w:rPr>
              <w:t>人：卓小姐</w:t>
            </w:r>
          </w:p>
          <w:p w:rsidR="00982592" w:rsidRDefault="00982592" w:rsidP="004F7A5F">
            <w:pPr>
              <w:rPr>
                <w:sz w:val="24"/>
                <w:szCs w:val="24"/>
              </w:rPr>
            </w:pPr>
            <w:r w:rsidRPr="007F07B0">
              <w:rPr>
                <w:rFonts w:ascii="Arial" w:hAnsi="Arial" w:cs="Arial"/>
                <w:color w:val="000000"/>
                <w:spacing w:val="15"/>
                <w:sz w:val="24"/>
                <w:szCs w:val="24"/>
              </w:rPr>
              <w:t>聯絡電話：</w:t>
            </w:r>
            <w:r w:rsidR="004F7A5F">
              <w:rPr>
                <w:rFonts w:ascii="Arial" w:hAnsi="Arial" w:cs="Arial" w:hint="eastAsia"/>
                <w:color w:val="000000"/>
                <w:spacing w:val="15"/>
                <w:sz w:val="24"/>
                <w:szCs w:val="24"/>
              </w:rPr>
              <w:t>1999</w:t>
            </w:r>
            <w:r w:rsidR="004F7A5F">
              <w:rPr>
                <w:rFonts w:ascii="Arial" w:hAnsi="Arial" w:cs="Arial" w:hint="eastAsia"/>
                <w:color w:val="000000"/>
                <w:spacing w:val="15"/>
                <w:sz w:val="24"/>
                <w:szCs w:val="24"/>
              </w:rPr>
              <w:t>轉</w:t>
            </w:r>
            <w:r w:rsidRPr="007F07B0">
              <w:rPr>
                <w:rFonts w:ascii="Arial" w:hAnsi="Arial" w:cs="Arial"/>
                <w:color w:val="000000"/>
                <w:spacing w:val="15"/>
                <w:sz w:val="24"/>
                <w:szCs w:val="24"/>
              </w:rPr>
              <w:t>6963</w:t>
            </w:r>
            <w:r w:rsidRPr="007F07B0">
              <w:rPr>
                <w:rFonts w:ascii="Arial" w:hAnsi="Arial" w:cs="Arial"/>
                <w:color w:val="000000"/>
                <w:spacing w:val="15"/>
                <w:sz w:val="24"/>
                <w:szCs w:val="24"/>
              </w:rPr>
              <w:t>、</w:t>
            </w:r>
            <w:r w:rsidRPr="007F07B0">
              <w:rPr>
                <w:rFonts w:ascii="Arial" w:hAnsi="Arial" w:cs="Arial"/>
                <w:color w:val="000000"/>
                <w:spacing w:val="15"/>
                <w:sz w:val="24"/>
                <w:szCs w:val="24"/>
              </w:rPr>
              <w:t>6964</w:t>
            </w:r>
          </w:p>
        </w:tc>
      </w:tr>
      <w:tr w:rsidR="00982592" w:rsidTr="00982592">
        <w:tc>
          <w:tcPr>
            <w:tcW w:w="8362" w:type="dxa"/>
          </w:tcPr>
          <w:p w:rsidR="004F7A5F" w:rsidRPr="004F7A5F" w:rsidRDefault="004F7A5F" w:rsidP="004F7A5F">
            <w:pPr>
              <w:rPr>
                <w:rFonts w:ascii="Arial" w:hAnsi="Arial" w:cs="Arial" w:hint="eastAsia"/>
                <w:color w:val="000000"/>
                <w:spacing w:val="15"/>
                <w:sz w:val="24"/>
                <w:szCs w:val="24"/>
              </w:rPr>
            </w:pPr>
            <w:r w:rsidRPr="004F7A5F">
              <w:rPr>
                <w:rFonts w:ascii="Arial" w:hAnsi="Arial" w:cs="Arial" w:hint="eastAsia"/>
                <w:color w:val="000000"/>
                <w:spacing w:val="15"/>
                <w:sz w:val="24"/>
                <w:szCs w:val="24"/>
              </w:rPr>
              <w:lastRenderedPageBreak/>
              <w:t>新北市</w:t>
            </w:r>
            <w:r w:rsidRPr="004F7A5F">
              <w:rPr>
                <w:rFonts w:ascii="Arial" w:hAnsi="Arial" w:cs="Arial" w:hint="eastAsia"/>
                <w:color w:val="000000"/>
                <w:spacing w:val="15"/>
                <w:sz w:val="24"/>
                <w:szCs w:val="24"/>
              </w:rPr>
              <w:t>社會局</w:t>
            </w:r>
          </w:p>
          <w:p w:rsidR="004F7A5F" w:rsidRPr="004F7A5F" w:rsidRDefault="004F7A5F" w:rsidP="004F7A5F">
            <w:pPr>
              <w:rPr>
                <w:rFonts w:ascii="Arial" w:hAnsi="Arial" w:cs="Arial" w:hint="eastAsia"/>
                <w:color w:val="000000"/>
                <w:spacing w:val="15"/>
                <w:sz w:val="24"/>
                <w:szCs w:val="24"/>
              </w:rPr>
            </w:pPr>
            <w:r w:rsidRPr="004F7A5F">
              <w:rPr>
                <w:rFonts w:ascii="Arial" w:hAnsi="Arial" w:cs="Arial" w:hint="eastAsia"/>
                <w:color w:val="000000"/>
                <w:spacing w:val="15"/>
                <w:sz w:val="24"/>
                <w:szCs w:val="24"/>
              </w:rPr>
              <w:t>受委託</w:t>
            </w:r>
            <w:r>
              <w:rPr>
                <w:rFonts w:ascii="Arial" w:hAnsi="Arial" w:cs="Arial" w:hint="eastAsia"/>
                <w:color w:val="000000"/>
                <w:spacing w:val="15"/>
                <w:sz w:val="24"/>
                <w:szCs w:val="24"/>
              </w:rPr>
              <w:t>辦理</w:t>
            </w:r>
            <w:r w:rsidRPr="004F7A5F">
              <w:rPr>
                <w:rFonts w:ascii="Arial" w:hAnsi="Arial" w:cs="Arial" w:hint="eastAsia"/>
                <w:color w:val="000000"/>
                <w:spacing w:val="15"/>
                <w:sz w:val="24"/>
                <w:szCs w:val="24"/>
              </w:rPr>
              <w:t>單位：中華民國聾人協會</w:t>
            </w:r>
          </w:p>
          <w:p w:rsidR="004F7A5F" w:rsidRPr="004F7A5F" w:rsidRDefault="004F7A5F" w:rsidP="004F7A5F">
            <w:pPr>
              <w:rPr>
                <w:rFonts w:ascii="Arial" w:hAnsi="Arial" w:cs="Arial" w:hint="eastAsia"/>
                <w:color w:val="000000"/>
                <w:spacing w:val="15"/>
                <w:sz w:val="24"/>
                <w:szCs w:val="24"/>
              </w:rPr>
            </w:pPr>
            <w:r w:rsidRPr="004F7A5F">
              <w:rPr>
                <w:rFonts w:ascii="Arial" w:hAnsi="Arial" w:cs="Arial" w:hint="eastAsia"/>
                <w:color w:val="000000"/>
                <w:spacing w:val="15"/>
                <w:sz w:val="24"/>
                <w:szCs w:val="24"/>
              </w:rPr>
              <w:t>24</w:t>
            </w:r>
            <w:r w:rsidRPr="004F7A5F">
              <w:rPr>
                <w:rFonts w:ascii="Arial" w:hAnsi="Arial" w:cs="Arial" w:hint="eastAsia"/>
                <w:color w:val="000000"/>
                <w:spacing w:val="15"/>
                <w:sz w:val="24"/>
                <w:szCs w:val="24"/>
              </w:rPr>
              <w:t>小時免付費申請電話：</w:t>
            </w:r>
            <w:r w:rsidRPr="004F7A5F">
              <w:rPr>
                <w:rFonts w:ascii="Arial" w:hAnsi="Arial" w:cs="Arial" w:hint="eastAsia"/>
                <w:color w:val="000000"/>
                <w:spacing w:val="15"/>
                <w:sz w:val="24"/>
                <w:szCs w:val="24"/>
              </w:rPr>
              <w:t>0800365324</w:t>
            </w:r>
          </w:p>
          <w:p w:rsidR="004F7A5F" w:rsidRPr="004F7A5F" w:rsidRDefault="004F7A5F" w:rsidP="004F7A5F">
            <w:pPr>
              <w:rPr>
                <w:rFonts w:ascii="Arial" w:hAnsi="Arial" w:cs="Arial" w:hint="eastAsia"/>
                <w:color w:val="000000"/>
                <w:spacing w:val="15"/>
                <w:sz w:val="24"/>
                <w:szCs w:val="24"/>
              </w:rPr>
            </w:pPr>
            <w:r w:rsidRPr="004F7A5F">
              <w:rPr>
                <w:rFonts w:ascii="Arial" w:hAnsi="Arial" w:cs="Arial" w:hint="eastAsia"/>
                <w:color w:val="000000"/>
                <w:spacing w:val="15"/>
                <w:sz w:val="24"/>
                <w:szCs w:val="24"/>
              </w:rPr>
              <w:t>24</w:t>
            </w:r>
            <w:r w:rsidRPr="004F7A5F">
              <w:rPr>
                <w:rFonts w:ascii="Arial" w:hAnsi="Arial" w:cs="Arial" w:hint="eastAsia"/>
                <w:color w:val="000000"/>
                <w:spacing w:val="15"/>
                <w:sz w:val="24"/>
                <w:szCs w:val="24"/>
              </w:rPr>
              <w:t>小時免付費傳真：</w:t>
            </w:r>
            <w:r w:rsidRPr="004F7A5F">
              <w:rPr>
                <w:rFonts w:ascii="Arial" w:hAnsi="Arial" w:cs="Arial" w:hint="eastAsia"/>
                <w:color w:val="000000"/>
                <w:spacing w:val="15"/>
                <w:sz w:val="24"/>
                <w:szCs w:val="24"/>
              </w:rPr>
              <w:t>0800365524</w:t>
            </w:r>
          </w:p>
          <w:p w:rsidR="004F7A5F" w:rsidRPr="004F7A5F" w:rsidRDefault="004F7A5F" w:rsidP="004F7A5F">
            <w:pPr>
              <w:rPr>
                <w:rFonts w:ascii="Arial" w:hAnsi="Arial" w:cs="Arial" w:hint="eastAsia"/>
                <w:color w:val="000000"/>
                <w:spacing w:val="15"/>
                <w:sz w:val="24"/>
                <w:szCs w:val="24"/>
              </w:rPr>
            </w:pPr>
            <w:r w:rsidRPr="004F7A5F">
              <w:rPr>
                <w:rFonts w:ascii="Arial" w:hAnsi="Arial" w:cs="Arial" w:hint="eastAsia"/>
                <w:color w:val="000000"/>
                <w:spacing w:val="15"/>
                <w:sz w:val="24"/>
                <w:szCs w:val="24"/>
              </w:rPr>
              <w:t>手機：</w:t>
            </w:r>
            <w:r w:rsidRPr="004F7A5F">
              <w:rPr>
                <w:rFonts w:ascii="Arial" w:hAnsi="Arial" w:cs="Arial" w:hint="eastAsia"/>
                <w:color w:val="000000"/>
                <w:spacing w:val="15"/>
                <w:sz w:val="24"/>
                <w:szCs w:val="24"/>
              </w:rPr>
              <w:t>0963047746</w:t>
            </w:r>
          </w:p>
          <w:p w:rsidR="004F7A5F" w:rsidRPr="004F7A5F" w:rsidRDefault="004F7A5F" w:rsidP="004F7A5F">
            <w:pPr>
              <w:rPr>
                <w:rFonts w:ascii="Arial" w:hAnsi="Arial" w:cs="Arial" w:hint="eastAsia"/>
                <w:color w:val="000000"/>
                <w:spacing w:val="15"/>
                <w:sz w:val="24"/>
                <w:szCs w:val="24"/>
              </w:rPr>
            </w:pPr>
            <w:r w:rsidRPr="004F7A5F">
              <w:rPr>
                <w:rFonts w:ascii="Arial" w:hAnsi="Arial" w:cs="Arial" w:hint="eastAsia"/>
                <w:color w:val="000000"/>
                <w:spacing w:val="15"/>
                <w:sz w:val="24"/>
                <w:szCs w:val="24"/>
              </w:rPr>
              <w:t>網址：</w:t>
            </w:r>
            <w:hyperlink r:id="rId9" w:history="1">
              <w:r w:rsidRPr="004F7A5F">
                <w:rPr>
                  <w:rFonts w:ascii="Arial" w:hAnsi="Arial" w:cs="Arial" w:hint="eastAsia"/>
                  <w:color w:val="000000"/>
                  <w:spacing w:val="15"/>
                  <w:sz w:val="24"/>
                  <w:szCs w:val="24"/>
                </w:rPr>
                <w:t>www.nad.org.tw</w:t>
              </w:r>
            </w:hyperlink>
          </w:p>
          <w:p w:rsidR="004F7A5F" w:rsidRPr="004F7A5F" w:rsidRDefault="004F7A5F" w:rsidP="004F7A5F">
            <w:pPr>
              <w:rPr>
                <w:rFonts w:ascii="Arial" w:hAnsi="Arial" w:cs="Arial" w:hint="eastAsia"/>
                <w:color w:val="000000"/>
                <w:spacing w:val="15"/>
                <w:sz w:val="24"/>
                <w:szCs w:val="24"/>
              </w:rPr>
            </w:pPr>
            <w:r w:rsidRPr="004F7A5F">
              <w:rPr>
                <w:rFonts w:ascii="Arial" w:hAnsi="Arial" w:cs="Arial" w:hint="eastAsia"/>
                <w:color w:val="000000"/>
                <w:spacing w:val="15"/>
                <w:sz w:val="24"/>
                <w:szCs w:val="24"/>
              </w:rPr>
              <w:t>電子郵件受理信箱：</w:t>
            </w:r>
          </w:p>
          <w:p w:rsidR="00982592" w:rsidRDefault="004F7A5F" w:rsidP="004F7A5F">
            <w:pPr>
              <w:rPr>
                <w:rFonts w:ascii="Arial" w:hAnsi="Arial" w:cs="Arial" w:hint="eastAsia"/>
                <w:color w:val="000000"/>
                <w:spacing w:val="15"/>
                <w:sz w:val="24"/>
                <w:szCs w:val="24"/>
              </w:rPr>
            </w:pPr>
            <w:hyperlink r:id="rId10" w:history="1">
              <w:r w:rsidRPr="00EF1647">
                <w:rPr>
                  <w:rStyle w:val="a9"/>
                  <w:rFonts w:ascii="Arial" w:hAnsi="Arial" w:cs="Arial" w:hint="eastAsia"/>
                  <w:spacing w:val="15"/>
                  <w:sz w:val="24"/>
                  <w:szCs w:val="24"/>
                </w:rPr>
                <w:t>0824ntpc@gmail.com</w:t>
              </w:r>
            </w:hyperlink>
          </w:p>
          <w:p w:rsidR="004F7A5F" w:rsidRDefault="004F7A5F" w:rsidP="004F7A5F">
            <w:pPr>
              <w:rPr>
                <w:rFonts w:ascii="Arial" w:hAnsi="Arial" w:cs="Arial" w:hint="eastAsia"/>
                <w:color w:val="000000"/>
                <w:spacing w:val="15"/>
                <w:sz w:val="24"/>
                <w:szCs w:val="24"/>
              </w:rPr>
            </w:pPr>
          </w:p>
          <w:p w:rsidR="004F7A5F" w:rsidRPr="004F7A5F" w:rsidRDefault="004F7A5F" w:rsidP="004F7A5F">
            <w:pPr>
              <w:rPr>
                <w:rFonts w:ascii="Arial" w:hAnsi="Arial" w:cs="Arial" w:hint="eastAsia"/>
                <w:color w:val="000000"/>
                <w:spacing w:val="15"/>
                <w:sz w:val="24"/>
                <w:szCs w:val="24"/>
              </w:rPr>
            </w:pPr>
            <w:r w:rsidRPr="004F7A5F">
              <w:rPr>
                <w:rFonts w:ascii="Arial" w:hAnsi="Arial" w:cs="Arial" w:hint="eastAsia"/>
                <w:color w:val="000000"/>
                <w:spacing w:val="15"/>
                <w:sz w:val="24"/>
                <w:szCs w:val="24"/>
              </w:rPr>
              <w:t>承辦單位：身心障礙者福利科</w:t>
            </w:r>
          </w:p>
          <w:p w:rsidR="004F7A5F" w:rsidRPr="004F7A5F" w:rsidRDefault="004F7A5F" w:rsidP="004F7A5F">
            <w:pPr>
              <w:rPr>
                <w:rFonts w:ascii="Arial" w:hAnsi="Arial" w:cs="Arial" w:hint="eastAsia"/>
                <w:color w:val="000000"/>
                <w:spacing w:val="15"/>
                <w:sz w:val="24"/>
                <w:szCs w:val="24"/>
              </w:rPr>
            </w:pPr>
            <w:r w:rsidRPr="004F7A5F">
              <w:rPr>
                <w:rFonts w:ascii="Arial" w:hAnsi="Arial" w:cs="Arial" w:hint="eastAsia"/>
                <w:color w:val="000000"/>
                <w:spacing w:val="15"/>
                <w:sz w:val="24"/>
                <w:szCs w:val="24"/>
              </w:rPr>
              <w:t>承辦人：</w:t>
            </w:r>
            <w:proofErr w:type="gramStart"/>
            <w:smartTag w:uri="urn:schemas-microsoft-com:office:smarttags" w:element="PersonName">
              <w:r w:rsidRPr="004F7A5F">
                <w:rPr>
                  <w:rFonts w:ascii="Arial" w:hAnsi="Arial" w:cs="Arial" w:hint="eastAsia"/>
                  <w:color w:val="000000"/>
                  <w:spacing w:val="15"/>
                  <w:sz w:val="24"/>
                  <w:szCs w:val="24"/>
                </w:rPr>
                <w:t>鍾</w:t>
              </w:r>
              <w:proofErr w:type="gramEnd"/>
              <w:r w:rsidRPr="004F7A5F">
                <w:rPr>
                  <w:rFonts w:ascii="Arial" w:hAnsi="Arial" w:cs="Arial" w:hint="eastAsia"/>
                  <w:color w:val="000000"/>
                  <w:spacing w:val="15"/>
                  <w:sz w:val="24"/>
                  <w:szCs w:val="24"/>
                </w:rPr>
                <w:t>宇</w:t>
              </w:r>
              <w:proofErr w:type="gramStart"/>
              <w:r w:rsidRPr="004F7A5F">
                <w:rPr>
                  <w:rFonts w:ascii="Arial" w:hAnsi="Arial" w:cs="Arial" w:hint="eastAsia"/>
                  <w:color w:val="000000"/>
                  <w:spacing w:val="15"/>
                  <w:sz w:val="24"/>
                  <w:szCs w:val="24"/>
                </w:rPr>
                <w:t>廷</w:t>
              </w:r>
            </w:smartTag>
            <w:proofErr w:type="gramEnd"/>
            <w:r w:rsidRPr="004F7A5F">
              <w:rPr>
                <w:rFonts w:ascii="Arial" w:hAnsi="Arial" w:cs="Arial" w:hint="eastAsia"/>
                <w:color w:val="000000"/>
                <w:spacing w:val="15"/>
                <w:sz w:val="24"/>
                <w:szCs w:val="24"/>
              </w:rPr>
              <w:t xml:space="preserve"> </w:t>
            </w:r>
            <w:r w:rsidRPr="004F7A5F">
              <w:rPr>
                <w:rFonts w:ascii="Arial" w:hAnsi="Arial" w:cs="Arial" w:hint="eastAsia"/>
                <w:color w:val="000000"/>
                <w:spacing w:val="15"/>
                <w:sz w:val="24"/>
                <w:szCs w:val="24"/>
              </w:rPr>
              <w:t>先生</w:t>
            </w:r>
          </w:p>
          <w:p w:rsidR="004F7A5F" w:rsidRPr="004F7A5F" w:rsidRDefault="004F7A5F" w:rsidP="004F7A5F">
            <w:pPr>
              <w:rPr>
                <w:rFonts w:ascii="Arial" w:hAnsi="Arial" w:cs="Arial"/>
                <w:color w:val="000000"/>
                <w:spacing w:val="15"/>
                <w:sz w:val="24"/>
                <w:szCs w:val="24"/>
              </w:rPr>
            </w:pPr>
            <w:r w:rsidRPr="004F7A5F">
              <w:rPr>
                <w:rFonts w:ascii="Arial" w:hAnsi="Arial" w:cs="Arial" w:hint="eastAsia"/>
                <w:color w:val="000000"/>
                <w:spacing w:val="15"/>
                <w:sz w:val="24"/>
                <w:szCs w:val="24"/>
              </w:rPr>
              <w:t>電話：</w:t>
            </w:r>
            <w:r w:rsidRPr="004F7A5F">
              <w:rPr>
                <w:rFonts w:ascii="Arial" w:hAnsi="Arial" w:cs="Arial" w:hint="eastAsia"/>
                <w:color w:val="000000"/>
                <w:spacing w:val="15"/>
                <w:sz w:val="24"/>
                <w:szCs w:val="24"/>
              </w:rPr>
              <w:t>02-2960-3456</w:t>
            </w:r>
            <w:r w:rsidRPr="004F7A5F">
              <w:rPr>
                <w:rFonts w:ascii="Arial" w:hAnsi="Arial" w:cs="Arial" w:hint="eastAsia"/>
                <w:color w:val="000000"/>
                <w:spacing w:val="15"/>
                <w:sz w:val="24"/>
                <w:szCs w:val="24"/>
              </w:rPr>
              <w:t>分機</w:t>
            </w:r>
            <w:r w:rsidRPr="004F7A5F">
              <w:rPr>
                <w:rFonts w:ascii="Arial" w:hAnsi="Arial" w:cs="Arial" w:hint="eastAsia"/>
                <w:color w:val="000000"/>
                <w:spacing w:val="15"/>
                <w:sz w:val="24"/>
                <w:szCs w:val="24"/>
              </w:rPr>
              <w:t>3619</w:t>
            </w:r>
          </w:p>
        </w:tc>
      </w:tr>
    </w:tbl>
    <w:p w:rsidR="00982592" w:rsidRPr="007A5900" w:rsidRDefault="00982592" w:rsidP="006A6BCB">
      <w:pPr>
        <w:jc w:val="center"/>
        <w:rPr>
          <w:sz w:val="24"/>
          <w:szCs w:val="24"/>
        </w:rPr>
      </w:pPr>
    </w:p>
    <w:sectPr w:rsidR="00982592" w:rsidRPr="007A590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EAA" w:rsidRDefault="006E4EAA" w:rsidP="007F07B0">
      <w:r>
        <w:separator/>
      </w:r>
    </w:p>
  </w:endnote>
  <w:endnote w:type="continuationSeparator" w:id="0">
    <w:p w:rsidR="006E4EAA" w:rsidRDefault="006E4EAA" w:rsidP="007F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EAA" w:rsidRDefault="006E4EAA" w:rsidP="007F07B0">
      <w:r>
        <w:separator/>
      </w:r>
    </w:p>
  </w:footnote>
  <w:footnote w:type="continuationSeparator" w:id="0">
    <w:p w:rsidR="006E4EAA" w:rsidRDefault="006E4EAA" w:rsidP="007F0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14"/>
    <w:rsid w:val="0009600F"/>
    <w:rsid w:val="00173368"/>
    <w:rsid w:val="004E1098"/>
    <w:rsid w:val="004F7A5F"/>
    <w:rsid w:val="005B31DA"/>
    <w:rsid w:val="006A6BCB"/>
    <w:rsid w:val="006E4EAA"/>
    <w:rsid w:val="007F07B0"/>
    <w:rsid w:val="00910BF6"/>
    <w:rsid w:val="00982592"/>
    <w:rsid w:val="00A77E37"/>
    <w:rsid w:val="00A94417"/>
    <w:rsid w:val="00CB44F4"/>
    <w:rsid w:val="00CC3ECA"/>
    <w:rsid w:val="00E71014"/>
    <w:rsid w:val="00EF38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14"/>
    <w:pPr>
      <w:widowControl w:val="0"/>
    </w:pPr>
    <w:rPr>
      <w:rFonts w:ascii="Calibri" w:eastAsia="標楷體"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7B0"/>
    <w:pPr>
      <w:tabs>
        <w:tab w:val="center" w:pos="4153"/>
        <w:tab w:val="right" w:pos="8306"/>
      </w:tabs>
      <w:snapToGrid w:val="0"/>
    </w:pPr>
    <w:rPr>
      <w:sz w:val="20"/>
      <w:szCs w:val="20"/>
    </w:rPr>
  </w:style>
  <w:style w:type="character" w:customStyle="1" w:styleId="a4">
    <w:name w:val="頁首 字元"/>
    <w:basedOn w:val="a0"/>
    <w:link w:val="a3"/>
    <w:uiPriority w:val="99"/>
    <w:rsid w:val="007F07B0"/>
    <w:rPr>
      <w:rFonts w:ascii="Calibri" w:eastAsia="標楷體" w:hAnsi="Calibri" w:cs="Times New Roman"/>
      <w:sz w:val="20"/>
      <w:szCs w:val="20"/>
    </w:rPr>
  </w:style>
  <w:style w:type="paragraph" w:styleId="a5">
    <w:name w:val="footer"/>
    <w:basedOn w:val="a"/>
    <w:link w:val="a6"/>
    <w:uiPriority w:val="99"/>
    <w:unhideWhenUsed/>
    <w:rsid w:val="007F07B0"/>
    <w:pPr>
      <w:tabs>
        <w:tab w:val="center" w:pos="4153"/>
        <w:tab w:val="right" w:pos="8306"/>
      </w:tabs>
      <w:snapToGrid w:val="0"/>
    </w:pPr>
    <w:rPr>
      <w:sz w:val="20"/>
      <w:szCs w:val="20"/>
    </w:rPr>
  </w:style>
  <w:style w:type="character" w:customStyle="1" w:styleId="a6">
    <w:name w:val="頁尾 字元"/>
    <w:basedOn w:val="a0"/>
    <w:link w:val="a5"/>
    <w:uiPriority w:val="99"/>
    <w:rsid w:val="007F07B0"/>
    <w:rPr>
      <w:rFonts w:ascii="Calibri" w:eastAsia="標楷體" w:hAnsi="Calibri" w:cs="Times New Roman"/>
      <w:sz w:val="20"/>
      <w:szCs w:val="20"/>
    </w:rPr>
  </w:style>
  <w:style w:type="paragraph" w:styleId="a7">
    <w:name w:val="Balloon Text"/>
    <w:basedOn w:val="a"/>
    <w:link w:val="a8"/>
    <w:uiPriority w:val="99"/>
    <w:semiHidden/>
    <w:unhideWhenUsed/>
    <w:rsid w:val="00CB44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44F4"/>
    <w:rPr>
      <w:rFonts w:asciiTheme="majorHAnsi" w:eastAsiaTheme="majorEastAsia" w:hAnsiTheme="majorHAnsi" w:cstheme="majorBidi"/>
      <w:sz w:val="18"/>
      <w:szCs w:val="18"/>
    </w:rPr>
  </w:style>
  <w:style w:type="character" w:styleId="a9">
    <w:name w:val="Hyperlink"/>
    <w:basedOn w:val="a0"/>
    <w:uiPriority w:val="99"/>
    <w:unhideWhenUsed/>
    <w:rsid w:val="00CB44F4"/>
    <w:rPr>
      <w:color w:val="0000FF" w:themeColor="hyperlink"/>
      <w:u w:val="single"/>
    </w:rPr>
  </w:style>
  <w:style w:type="table" w:styleId="aa">
    <w:name w:val="Table Grid"/>
    <w:basedOn w:val="a1"/>
    <w:uiPriority w:val="59"/>
    <w:rsid w:val="00C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 字元 字元 字元"/>
    <w:basedOn w:val="a"/>
    <w:semiHidden/>
    <w:rsid w:val="004F7A5F"/>
    <w:pPr>
      <w:widowControl/>
      <w:spacing w:after="160" w:line="240" w:lineRule="exact"/>
    </w:pPr>
    <w:rPr>
      <w:rFonts w:ascii="Tahoma" w:eastAsia="新細明體"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014"/>
    <w:pPr>
      <w:widowControl w:val="0"/>
    </w:pPr>
    <w:rPr>
      <w:rFonts w:ascii="Calibri" w:eastAsia="標楷體"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7B0"/>
    <w:pPr>
      <w:tabs>
        <w:tab w:val="center" w:pos="4153"/>
        <w:tab w:val="right" w:pos="8306"/>
      </w:tabs>
      <w:snapToGrid w:val="0"/>
    </w:pPr>
    <w:rPr>
      <w:sz w:val="20"/>
      <w:szCs w:val="20"/>
    </w:rPr>
  </w:style>
  <w:style w:type="character" w:customStyle="1" w:styleId="a4">
    <w:name w:val="頁首 字元"/>
    <w:basedOn w:val="a0"/>
    <w:link w:val="a3"/>
    <w:uiPriority w:val="99"/>
    <w:rsid w:val="007F07B0"/>
    <w:rPr>
      <w:rFonts w:ascii="Calibri" w:eastAsia="標楷體" w:hAnsi="Calibri" w:cs="Times New Roman"/>
      <w:sz w:val="20"/>
      <w:szCs w:val="20"/>
    </w:rPr>
  </w:style>
  <w:style w:type="paragraph" w:styleId="a5">
    <w:name w:val="footer"/>
    <w:basedOn w:val="a"/>
    <w:link w:val="a6"/>
    <w:uiPriority w:val="99"/>
    <w:unhideWhenUsed/>
    <w:rsid w:val="007F07B0"/>
    <w:pPr>
      <w:tabs>
        <w:tab w:val="center" w:pos="4153"/>
        <w:tab w:val="right" w:pos="8306"/>
      </w:tabs>
      <w:snapToGrid w:val="0"/>
    </w:pPr>
    <w:rPr>
      <w:sz w:val="20"/>
      <w:szCs w:val="20"/>
    </w:rPr>
  </w:style>
  <w:style w:type="character" w:customStyle="1" w:styleId="a6">
    <w:name w:val="頁尾 字元"/>
    <w:basedOn w:val="a0"/>
    <w:link w:val="a5"/>
    <w:uiPriority w:val="99"/>
    <w:rsid w:val="007F07B0"/>
    <w:rPr>
      <w:rFonts w:ascii="Calibri" w:eastAsia="標楷體" w:hAnsi="Calibri" w:cs="Times New Roman"/>
      <w:sz w:val="20"/>
      <w:szCs w:val="20"/>
    </w:rPr>
  </w:style>
  <w:style w:type="paragraph" w:styleId="a7">
    <w:name w:val="Balloon Text"/>
    <w:basedOn w:val="a"/>
    <w:link w:val="a8"/>
    <w:uiPriority w:val="99"/>
    <w:semiHidden/>
    <w:unhideWhenUsed/>
    <w:rsid w:val="00CB44F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44F4"/>
    <w:rPr>
      <w:rFonts w:asciiTheme="majorHAnsi" w:eastAsiaTheme="majorEastAsia" w:hAnsiTheme="majorHAnsi" w:cstheme="majorBidi"/>
      <w:sz w:val="18"/>
      <w:szCs w:val="18"/>
    </w:rPr>
  </w:style>
  <w:style w:type="character" w:styleId="a9">
    <w:name w:val="Hyperlink"/>
    <w:basedOn w:val="a0"/>
    <w:uiPriority w:val="99"/>
    <w:unhideWhenUsed/>
    <w:rsid w:val="00CB44F4"/>
    <w:rPr>
      <w:color w:val="0000FF" w:themeColor="hyperlink"/>
      <w:u w:val="single"/>
    </w:rPr>
  </w:style>
  <w:style w:type="table" w:styleId="aa">
    <w:name w:val="Table Grid"/>
    <w:basedOn w:val="a1"/>
    <w:uiPriority w:val="59"/>
    <w:rsid w:val="00C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 字元 字元 字元"/>
    <w:basedOn w:val="a"/>
    <w:semiHidden/>
    <w:rsid w:val="004F7A5F"/>
    <w:pPr>
      <w:widowControl/>
      <w:spacing w:after="160" w:line="240" w:lineRule="exact"/>
    </w:pPr>
    <w:rPr>
      <w:rFonts w:ascii="Tahoma" w:eastAsia="新細明體"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me.taipei.gov.tw/sign2hear/" TargetMode="External"/><Relationship Id="rId3" Type="http://schemas.openxmlformats.org/officeDocument/2006/relationships/settings" Target="settings.xml"/><Relationship Id="rId7" Type="http://schemas.openxmlformats.org/officeDocument/2006/relationships/hyperlink" Target="mailto:taipei@laf.org.t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0824ntpc@gmail.com" TargetMode="External"/><Relationship Id="rId4" Type="http://schemas.openxmlformats.org/officeDocument/2006/relationships/webSettings" Target="webSettings.xml"/><Relationship Id="rId9" Type="http://schemas.openxmlformats.org/officeDocument/2006/relationships/hyperlink" Target="http://www.nad.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tpc_readmin</dc:creator>
  <cp:lastModifiedBy>tpc_readmin</cp:lastModifiedBy>
  <cp:revision>9</cp:revision>
  <dcterms:created xsi:type="dcterms:W3CDTF">2015-01-21T12:54:00Z</dcterms:created>
  <dcterms:modified xsi:type="dcterms:W3CDTF">2015-01-22T03:59:00Z</dcterms:modified>
</cp:coreProperties>
</file>